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2" w:rsidRDefault="007F2C8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28"/>
          <w:szCs w:val="28"/>
          <w:lang w:eastAsia="hr-HR"/>
        </w:rPr>
        <w:drawing>
          <wp:inline distT="0" distB="0" distL="0" distR="0" wp14:anchorId="07DBED48" wp14:editId="1B2A8D6B">
            <wp:extent cx="5760720" cy="8457177"/>
            <wp:effectExtent l="0" t="0" r="0" b="1270"/>
            <wp:docPr id="2" name="Picture 2" descr="C:\Users\lanij_000\Desktop\The Red Turtle\MV5BODU3MjIxZWMtODFjYy00ZTI5LThmMzctMTMzZWFlOTIzNTc2L2ltYWdlXkEyXkFqcGdeQXVyNTAyODkwOQ@@._V1_SY1000_CR0,0,744,1000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ij_000\Desktop\The Red Turtle\MV5BODU3MjIxZWMtODFjYy00ZTI5LThmMzctMTMzZWFlOTIzNTc2L2ltYWdlXkEyXkFqcGdeQXVyNTAyODkwOQ@@._V1_SY1000_CR0,0,744,1000_AL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83" w:rsidRDefault="007F2C83">
      <w:pPr>
        <w:rPr>
          <w:rFonts w:ascii="Verdana" w:hAnsi="Verdana"/>
          <w:sz w:val="32"/>
          <w:szCs w:val="32"/>
        </w:rPr>
      </w:pPr>
    </w:p>
    <w:p w:rsidR="007F2C83" w:rsidRP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Bradley Hand ITC" w:eastAsia="Times New Roman" w:hAnsi="Bradley Hand ITC" w:cs="Arial"/>
          <w:b/>
          <w:bCs/>
          <w:sz w:val="72"/>
          <w:szCs w:val="72"/>
          <w:lang w:eastAsia="hr-HR"/>
        </w:rPr>
      </w:pPr>
      <w:r w:rsidRPr="007F2C83">
        <w:rPr>
          <w:rFonts w:ascii="Bradley Hand ITC" w:eastAsia="Times New Roman" w:hAnsi="Bradley Hand ITC" w:cs="Arial"/>
          <w:b/>
          <w:bCs/>
          <w:sz w:val="72"/>
          <w:szCs w:val="72"/>
          <w:lang w:eastAsia="hr-HR"/>
        </w:rPr>
        <w:lastRenderedPageBreak/>
        <w:t>Crvena kornja</w:t>
      </w:r>
      <w:r w:rsidRPr="007F2C83">
        <w:rPr>
          <w:rFonts w:ascii="Times New Roman" w:eastAsia="Times New Roman" w:hAnsi="Times New Roman" w:cs="Times New Roman"/>
          <w:b/>
          <w:bCs/>
          <w:sz w:val="72"/>
          <w:szCs w:val="72"/>
          <w:lang w:eastAsia="hr-HR"/>
        </w:rPr>
        <w:t>č</w:t>
      </w:r>
      <w:r w:rsidRPr="007F2C83">
        <w:rPr>
          <w:rFonts w:ascii="Bradley Hand ITC" w:eastAsia="Times New Roman" w:hAnsi="Bradley Hand ITC" w:cs="Arial"/>
          <w:b/>
          <w:bCs/>
          <w:sz w:val="72"/>
          <w:szCs w:val="72"/>
          <w:lang w:eastAsia="hr-HR"/>
        </w:rPr>
        <w:t>a / The Red Turtle</w:t>
      </w:r>
    </w:p>
    <w:p w:rsidR="007F2C83" w:rsidRP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b/>
          <w:bCs/>
          <w:sz w:val="36"/>
          <w:szCs w:val="36"/>
          <w:lang w:eastAsia="hr-HR"/>
        </w:rPr>
      </w:pPr>
    </w:p>
    <w:p w:rsidR="007F2C83" w:rsidRP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r w:rsidRPr="007F2C83">
        <w:rPr>
          <w:rFonts w:ascii="Verdana" w:eastAsia="Times New Roman" w:hAnsi="Verdana" w:cs="Arial"/>
          <w:b/>
          <w:bCs/>
          <w:sz w:val="36"/>
          <w:szCs w:val="36"/>
          <w:lang w:eastAsia="hr-HR"/>
        </w:rPr>
        <w:t xml:space="preserve">Redatelj: </w:t>
      </w:r>
      <w:r w:rsidRPr="00007151">
        <w:rPr>
          <w:rFonts w:ascii="Verdana" w:eastAsia="Times New Roman" w:hAnsi="Verdana" w:cs="Arial"/>
          <w:sz w:val="36"/>
          <w:szCs w:val="36"/>
          <w:lang w:eastAsia="hr-HR"/>
        </w:rPr>
        <w:t>Micha</w:t>
      </w:r>
      <w:r w:rsidR="00C806ED">
        <w:rPr>
          <w:rFonts w:ascii="Verdana" w:eastAsia="Times New Roman" w:hAnsi="Verdana" w:cs="Arial"/>
          <w:sz w:val="36"/>
          <w:szCs w:val="36"/>
          <w:lang w:eastAsia="hr-HR"/>
        </w:rPr>
        <w:t>e</w:t>
      </w:r>
      <w:r w:rsidRPr="00007151">
        <w:rPr>
          <w:rFonts w:ascii="Verdana" w:eastAsia="Times New Roman" w:hAnsi="Verdana" w:cs="Arial"/>
          <w:sz w:val="36"/>
          <w:szCs w:val="36"/>
          <w:lang w:eastAsia="hr-HR"/>
        </w:rPr>
        <w:t>l Dudok de Wit</w:t>
      </w:r>
    </w:p>
    <w:p w:rsidR="007F2C83" w:rsidRP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r w:rsidRPr="007F2C83">
        <w:rPr>
          <w:rFonts w:ascii="Verdana" w:eastAsia="Times New Roman" w:hAnsi="Verdana" w:cs="Arial"/>
          <w:b/>
          <w:sz w:val="36"/>
          <w:szCs w:val="36"/>
          <w:lang w:eastAsia="hr-HR"/>
        </w:rPr>
        <w:t>Zemlja</w:t>
      </w:r>
      <w:r w:rsidRPr="007F2C83">
        <w:rPr>
          <w:rFonts w:ascii="Verdana" w:eastAsia="Times New Roman" w:hAnsi="Verdana" w:cs="Arial"/>
          <w:sz w:val="36"/>
          <w:szCs w:val="36"/>
          <w:lang w:eastAsia="hr-HR"/>
        </w:rPr>
        <w:t xml:space="preserve">: </w:t>
      </w:r>
      <w:r w:rsidRPr="007F2C83">
        <w:rPr>
          <w:rFonts w:ascii="Verdana" w:hAnsi="Verdana" w:cs="Arial"/>
          <w:sz w:val="36"/>
          <w:szCs w:val="36"/>
          <w:shd w:val="clear" w:color="auto" w:fill="FFFFFF"/>
        </w:rPr>
        <w:t>Francuska, Belgija, Japan</w:t>
      </w:r>
    </w:p>
    <w:p w:rsidR="007F2C83" w:rsidRP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r w:rsidRPr="007F2C83">
        <w:rPr>
          <w:rFonts w:ascii="Verdana" w:eastAsia="Times New Roman" w:hAnsi="Verdana" w:cs="Arial"/>
          <w:b/>
          <w:sz w:val="36"/>
          <w:szCs w:val="36"/>
          <w:lang w:eastAsia="hr-HR"/>
        </w:rPr>
        <w:t>Trajanje:</w:t>
      </w:r>
      <w:r w:rsidRPr="007F2C83">
        <w:rPr>
          <w:rFonts w:ascii="Verdana" w:eastAsia="Times New Roman" w:hAnsi="Verdana" w:cs="Arial"/>
          <w:sz w:val="36"/>
          <w:szCs w:val="36"/>
          <w:lang w:eastAsia="hr-HR"/>
        </w:rPr>
        <w:t xml:space="preserve"> 80'</w:t>
      </w: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r w:rsidRPr="007F2C83">
        <w:rPr>
          <w:rFonts w:ascii="Verdana" w:eastAsia="Times New Roman" w:hAnsi="Verdana" w:cs="Arial"/>
          <w:b/>
          <w:sz w:val="36"/>
          <w:szCs w:val="36"/>
          <w:lang w:eastAsia="hr-HR"/>
        </w:rPr>
        <w:t>Žanr:</w:t>
      </w:r>
      <w:r w:rsidRPr="007F2C83">
        <w:rPr>
          <w:rFonts w:ascii="Verdana" w:eastAsia="Times New Roman" w:hAnsi="Verdana" w:cs="Arial"/>
          <w:sz w:val="36"/>
          <w:szCs w:val="36"/>
          <w:lang w:eastAsia="hr-HR"/>
        </w:rPr>
        <w:t xml:space="preserve"> dugometražni animirani</w:t>
      </w:r>
      <w:r>
        <w:rPr>
          <w:rFonts w:ascii="Verdana" w:eastAsia="Times New Roman" w:hAnsi="Verdana" w:cs="Arial"/>
          <w:sz w:val="36"/>
          <w:szCs w:val="36"/>
          <w:lang w:eastAsia="hr-HR"/>
        </w:rPr>
        <w:t>, fantazija</w:t>
      </w: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r>
        <w:rPr>
          <w:rFonts w:ascii="Verdana" w:eastAsia="Times New Roman" w:hAnsi="Verdana" w:cs="Arial"/>
          <w:sz w:val="36"/>
          <w:szCs w:val="36"/>
          <w:lang w:eastAsia="hr-HR"/>
        </w:rPr>
        <w:t>Link na imdb</w:t>
      </w: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hyperlink r:id="rId6" w:history="1">
        <w:r w:rsidRPr="001359FC">
          <w:rPr>
            <w:rStyle w:val="Hyperlink"/>
            <w:rFonts w:ascii="Verdana" w:eastAsia="Times New Roman" w:hAnsi="Verdana" w:cs="Arial"/>
            <w:sz w:val="36"/>
            <w:szCs w:val="36"/>
            <w:lang w:eastAsia="hr-HR"/>
          </w:rPr>
          <w:t>http://www.imdb.com/title/tt3666024/</w:t>
        </w:r>
      </w:hyperlink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r>
        <w:rPr>
          <w:rFonts w:ascii="Verdana" w:eastAsia="Times New Roman" w:hAnsi="Verdana" w:cs="Arial"/>
          <w:sz w:val="36"/>
          <w:szCs w:val="36"/>
          <w:lang w:eastAsia="hr-HR"/>
        </w:rPr>
        <w:t>Link na trailer</w:t>
      </w: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  <w:hyperlink r:id="rId7" w:history="1">
        <w:r w:rsidRPr="001359FC">
          <w:rPr>
            <w:rStyle w:val="Hyperlink"/>
            <w:rFonts w:ascii="Verdana" w:eastAsia="Times New Roman" w:hAnsi="Verdana" w:cs="Arial"/>
            <w:sz w:val="36"/>
            <w:szCs w:val="36"/>
            <w:lang w:eastAsia="hr-HR"/>
          </w:rPr>
          <w:t>https://www.youtube.com/watch?v=t1Yw3AVDr6U</w:t>
        </w:r>
      </w:hyperlink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</w:p>
    <w:p w:rsidR="007F2C83" w:rsidRP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sz w:val="36"/>
          <w:szCs w:val="36"/>
          <w:lang w:eastAsia="hr-HR"/>
        </w:rPr>
      </w:pP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hr-HR"/>
        </w:rPr>
      </w:pP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hr-HR"/>
        </w:rPr>
      </w:pPr>
      <w:r>
        <w:rPr>
          <w:rFonts w:ascii="Verdana" w:eastAsia="Times New Roman" w:hAnsi="Verdana" w:cs="Arial"/>
          <w:noProof/>
          <w:sz w:val="32"/>
          <w:szCs w:val="32"/>
          <w:lang w:eastAsia="hr-HR"/>
        </w:rPr>
        <w:drawing>
          <wp:inline distT="0" distB="0" distL="0" distR="0" wp14:anchorId="2FBC9370" wp14:editId="7070FF1C">
            <wp:extent cx="5761973" cy="3557392"/>
            <wp:effectExtent l="0" t="0" r="0" b="5080"/>
            <wp:docPr id="5" name="Picture 5" descr="C:\Users\lanij_000\Desktop\The Red Turtle\MV5BMzdlMDY3YWItMTg4Yy00NWUyLWJhODEtY2Y3YmVjNzc5ZTliL2ltYWdlL2ltYWdlXkEyXkFqcGdeQXVyNTQxMTIxMTk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The Red Turtle\MV5BMzdlMDY3YWItMTg4Yy00NWUyLWJhODEtY2Y3YmVjNzc5ZTliL2ltYWdlL2ltYWdlXkEyXkFqcGdeQXVyNTQxMTIxMTk@._V1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hr-HR"/>
        </w:rPr>
      </w:pPr>
    </w:p>
    <w:p w:rsidR="007F2C83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hr-HR"/>
        </w:rPr>
      </w:pPr>
    </w:p>
    <w:p w:rsidR="007F2C83" w:rsidRPr="00007151" w:rsidRDefault="007F2C83" w:rsidP="007F2C83">
      <w:pPr>
        <w:shd w:val="clear" w:color="auto" w:fill="FFFFFF"/>
        <w:spacing w:before="510" w:after="210" w:line="360" w:lineRule="atLeast"/>
        <w:jc w:val="center"/>
        <w:outlineLvl w:val="1"/>
        <w:rPr>
          <w:rFonts w:ascii="Verdana" w:eastAsia="Times New Roman" w:hAnsi="Verdana" w:cs="Arial"/>
          <w:b/>
          <w:bCs/>
          <w:sz w:val="32"/>
          <w:szCs w:val="32"/>
          <w:lang w:eastAsia="hr-HR"/>
        </w:rPr>
      </w:pPr>
      <w:r w:rsidRPr="00007151">
        <w:rPr>
          <w:rFonts w:ascii="Verdana" w:eastAsia="Times New Roman" w:hAnsi="Verdana" w:cs="Arial"/>
          <w:b/>
          <w:bCs/>
          <w:sz w:val="32"/>
          <w:szCs w:val="32"/>
          <w:lang w:eastAsia="hr-HR"/>
        </w:rPr>
        <w:t>Sinopsis</w:t>
      </w:r>
    </w:p>
    <w:p w:rsidR="007F2C83" w:rsidRPr="00007151" w:rsidRDefault="007F2C83" w:rsidP="007F2C83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Arial"/>
          <w:sz w:val="32"/>
          <w:szCs w:val="32"/>
          <w:lang w:eastAsia="hr-HR"/>
        </w:rPr>
      </w:pPr>
      <w:r>
        <w:rPr>
          <w:rFonts w:ascii="Verdana" w:eastAsia="Times New Roman" w:hAnsi="Verdana" w:cs="Arial"/>
          <w:sz w:val="32"/>
          <w:szCs w:val="32"/>
          <w:lang w:eastAsia="hr-HR"/>
        </w:rPr>
        <w:t xml:space="preserve">Film bez dijaloga prati najvažnije životne faze jednog brodolomca koji završi na pustom tropskom otoku naseljenom samo kornjačama, rakovima i pticama. </w:t>
      </w:r>
      <w:r w:rsidRPr="00007151">
        <w:rPr>
          <w:rFonts w:ascii="Verdana" w:eastAsia="Times New Roman" w:hAnsi="Verdana" w:cs="Arial"/>
          <w:sz w:val="32"/>
          <w:szCs w:val="32"/>
          <w:lang w:eastAsia="hr-HR"/>
        </w:rPr>
        <w:t>Mornar pokušava pobjeći s pustog otoka pomoću improvizirane splavi. N</w:t>
      </w:r>
      <w:r>
        <w:rPr>
          <w:rFonts w:ascii="Verdana" w:eastAsia="Times New Roman" w:hAnsi="Verdana" w:cs="Arial"/>
          <w:sz w:val="32"/>
          <w:szCs w:val="32"/>
          <w:lang w:eastAsia="hr-HR"/>
        </w:rPr>
        <w:t>o, n</w:t>
      </w:r>
      <w:r w:rsidRPr="00007151">
        <w:rPr>
          <w:rFonts w:ascii="Verdana" w:eastAsia="Times New Roman" w:hAnsi="Verdana" w:cs="Arial"/>
          <w:sz w:val="32"/>
          <w:szCs w:val="32"/>
          <w:lang w:eastAsia="hr-HR"/>
        </w:rPr>
        <w:t>jegov pokušaj spriječi kornjača koja mu uništi sklepano plovilo. Unatoč tome, mornar uspijeva pronaći novi život na pustom otoku, i to zahvaljujući čudnovatoj crvenoj kornjači.</w:t>
      </w:r>
    </w:p>
    <w:p w:rsidR="007F2C83" w:rsidRPr="0061367F" w:rsidRDefault="007F2C83" w:rsidP="007F2C83">
      <w:pPr>
        <w:shd w:val="clear" w:color="auto" w:fill="FFFFFF"/>
        <w:spacing w:after="360" w:line="360" w:lineRule="atLeas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7F2C83" w:rsidRPr="0061367F" w:rsidRDefault="007F2C83" w:rsidP="007F2C83">
      <w:pPr>
        <w:shd w:val="clear" w:color="auto" w:fill="FFFFFF"/>
        <w:spacing w:after="360" w:line="360" w:lineRule="atLeast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7F2C83" w:rsidRPr="0061367F" w:rsidRDefault="007F2C83" w:rsidP="007F2C83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Arial"/>
          <w:b/>
          <w:sz w:val="28"/>
          <w:szCs w:val="28"/>
          <w:lang w:eastAsia="hr-HR"/>
        </w:rPr>
      </w:pPr>
      <w:r w:rsidRPr="0061367F">
        <w:rPr>
          <w:rFonts w:ascii="Verdana" w:eastAsia="Times New Roman" w:hAnsi="Verdana" w:cs="Arial"/>
          <w:b/>
          <w:sz w:val="28"/>
          <w:szCs w:val="28"/>
          <w:lang w:eastAsia="hr-HR"/>
        </w:rPr>
        <w:lastRenderedPageBreak/>
        <w:t>O redatelju</w:t>
      </w:r>
    </w:p>
    <w:p w:rsidR="007F2C83" w:rsidRPr="0061367F" w:rsidRDefault="007F2C83" w:rsidP="007F2C83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Arial"/>
          <w:sz w:val="28"/>
          <w:szCs w:val="28"/>
          <w:lang w:eastAsia="hr-HR"/>
        </w:rPr>
      </w:pPr>
      <w:r w:rsidRPr="00007151">
        <w:rPr>
          <w:rFonts w:ascii="Verdana" w:eastAsia="Times New Roman" w:hAnsi="Verdana" w:cs="Arial"/>
          <w:sz w:val="28"/>
          <w:szCs w:val="28"/>
          <w:lang w:eastAsia="hr-HR"/>
        </w:rPr>
        <w:t>Micha</w:t>
      </w:r>
      <w:r w:rsidR="00C806ED" w:rsidRPr="0061367F">
        <w:rPr>
          <w:rFonts w:ascii="Verdana" w:eastAsia="Times New Roman" w:hAnsi="Verdana" w:cs="Arial"/>
          <w:sz w:val="28"/>
          <w:szCs w:val="28"/>
          <w:lang w:eastAsia="hr-HR"/>
        </w:rPr>
        <w:t>e</w:t>
      </w:r>
      <w:r w:rsidRPr="00007151">
        <w:rPr>
          <w:rFonts w:ascii="Verdana" w:eastAsia="Times New Roman" w:hAnsi="Verdana" w:cs="Arial"/>
          <w:sz w:val="28"/>
          <w:szCs w:val="28"/>
          <w:lang w:eastAsia="hr-HR"/>
        </w:rPr>
        <w:t>l Dudok de Wit je nizozemski redatelj rođen 1953. godine u Utrechtu u Nizozemskoj. „Crvena kornjača“ njegov je prvi dugometražni animirani film. Dudok de Wit iza sebe ima jednog osvojenog Oscara za svoj kratki animirani film "Otac i kći" (Father and Daughter) iz 2000. godine. "Otac i kći" je također nagrađen Grand Prixom Animafesta u Zagrebu 2002. godine. Također, Michael piše i ilustrira knjige za djecu, te predaje animaciju na umjetničkim akademijama u Engleskoj i po svijetu.</w:t>
      </w:r>
    </w:p>
    <w:p w:rsidR="007F2C83" w:rsidRPr="0061367F" w:rsidRDefault="007F2C83" w:rsidP="007F2C83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7F2C83" w:rsidRPr="0061367F" w:rsidRDefault="007F2C83" w:rsidP="007F2C83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7F2C83" w:rsidRPr="0061367F" w:rsidRDefault="007F2C83" w:rsidP="007F2C83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Arial"/>
          <w:sz w:val="28"/>
          <w:szCs w:val="28"/>
          <w:lang w:eastAsia="hr-HR"/>
        </w:rPr>
      </w:pPr>
    </w:p>
    <w:p w:rsidR="007F2C83" w:rsidRPr="0061367F" w:rsidRDefault="007F2C83" w:rsidP="007F2C83">
      <w:pPr>
        <w:shd w:val="clear" w:color="auto" w:fill="FFFFFF"/>
        <w:spacing w:after="360" w:line="360" w:lineRule="atLeast"/>
        <w:jc w:val="center"/>
        <w:rPr>
          <w:rFonts w:ascii="Verdana" w:eastAsia="Times New Roman" w:hAnsi="Verdana" w:cs="Arial"/>
          <w:sz w:val="28"/>
          <w:szCs w:val="28"/>
          <w:lang w:eastAsia="hr-HR"/>
        </w:rPr>
      </w:pPr>
      <w:r w:rsidRPr="0061367F">
        <w:rPr>
          <w:rFonts w:ascii="Verdana" w:eastAsia="Times New Roman" w:hAnsi="Verdana" w:cs="Arial"/>
          <w:noProof/>
          <w:sz w:val="28"/>
          <w:szCs w:val="28"/>
          <w:lang w:eastAsia="hr-HR"/>
        </w:rPr>
        <w:drawing>
          <wp:inline distT="0" distB="0" distL="0" distR="0" wp14:anchorId="4B883E20" wp14:editId="44C43B80">
            <wp:extent cx="6363221" cy="3507288"/>
            <wp:effectExtent l="0" t="0" r="0" b="0"/>
            <wp:docPr id="7" name="Picture 7" descr="C:\Users\lanij_000\Desktop\The Red Turtle\MV5BNGE3ZDFkMzMtZWRlNy00YzM2LWE4M2MtOWEzOWY5ODFlY2U3XkEyXkFqcGdeQXVyMjg1MTU1NjI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The Red Turtle\MV5BNGE3ZDFkMzMtZWRlNy00YzM2LWE4M2MtOWEzOWY5ODFlY2U3XkEyXkFqcGdeQXVyMjg1MTU1NjI@._V1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39" cy="350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7F" w:rsidRDefault="0061367F" w:rsidP="00C806E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61367F" w:rsidRDefault="0061367F" w:rsidP="00C806E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61367F" w:rsidRDefault="0061367F" w:rsidP="00C806E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7F2C83" w:rsidRPr="0061367F" w:rsidRDefault="00C806ED" w:rsidP="00C806ED">
      <w:pPr>
        <w:jc w:val="center"/>
        <w:rPr>
          <w:rFonts w:ascii="Verdana" w:hAnsi="Verdana"/>
          <w:b/>
          <w:i/>
          <w:sz w:val="28"/>
          <w:szCs w:val="28"/>
        </w:rPr>
      </w:pPr>
      <w:r w:rsidRPr="0061367F">
        <w:rPr>
          <w:rFonts w:ascii="Verdana" w:hAnsi="Verdana"/>
          <w:b/>
          <w:i/>
          <w:sz w:val="28"/>
          <w:szCs w:val="28"/>
        </w:rPr>
        <w:lastRenderedPageBreak/>
        <w:t>Nagrade</w:t>
      </w:r>
    </w:p>
    <w:p w:rsidR="00CE4761" w:rsidRPr="0061367F" w:rsidRDefault="00CE4761" w:rsidP="00C806E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7F2C83" w:rsidRPr="0061367F" w:rsidRDefault="007F2C83" w:rsidP="007F2C83">
      <w:pPr>
        <w:jc w:val="center"/>
        <w:rPr>
          <w:rFonts w:ascii="Verdana" w:hAnsi="Verdana"/>
          <w:b/>
          <w:i/>
          <w:sz w:val="28"/>
          <w:szCs w:val="28"/>
        </w:rPr>
      </w:pPr>
      <w:r w:rsidRPr="0061367F">
        <w:rPr>
          <w:rFonts w:ascii="Verdana" w:hAnsi="Verdana"/>
          <w:b/>
          <w:i/>
          <w:sz w:val="28"/>
          <w:szCs w:val="28"/>
        </w:rPr>
        <w:t xml:space="preserve">Oscar 2017. </w:t>
      </w:r>
    </w:p>
    <w:p w:rsidR="00C806ED" w:rsidRPr="0061367F" w:rsidRDefault="00C806ED" w:rsidP="00C806ED">
      <w:pPr>
        <w:jc w:val="center"/>
        <w:rPr>
          <w:rFonts w:ascii="Verdana" w:hAnsi="Verdana"/>
          <w:i/>
          <w:sz w:val="28"/>
          <w:szCs w:val="28"/>
        </w:rPr>
      </w:pPr>
      <w:r w:rsidRPr="0061367F">
        <w:rPr>
          <w:rFonts w:ascii="Verdana" w:hAnsi="Verdana"/>
          <w:i/>
          <w:sz w:val="28"/>
          <w:szCs w:val="28"/>
        </w:rPr>
        <w:t xml:space="preserve">nominacija </w:t>
      </w:r>
      <w:r w:rsidR="007F2C83" w:rsidRPr="0061367F">
        <w:rPr>
          <w:rFonts w:ascii="Verdana" w:hAnsi="Verdana"/>
          <w:i/>
          <w:sz w:val="28"/>
          <w:szCs w:val="28"/>
        </w:rPr>
        <w:t>za najbolji dugometražni animirani film</w:t>
      </w:r>
    </w:p>
    <w:p w:rsidR="00CE4761" w:rsidRPr="0061367F" w:rsidRDefault="00CE4761" w:rsidP="00C806ED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</w:p>
    <w:p w:rsidR="007F2C83" w:rsidRPr="0061367F" w:rsidRDefault="007F2C83" w:rsidP="00C806ED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  <w:r w:rsidRPr="0061367F">
        <w:rPr>
          <w:rFonts w:ascii="Verdana" w:hAnsi="Verdana" w:cs="Arial"/>
          <w:bCs w:val="0"/>
          <w:i/>
          <w:sz w:val="28"/>
          <w:szCs w:val="28"/>
        </w:rPr>
        <w:t>Cannes Film Festival</w:t>
      </w:r>
      <w:r w:rsidRPr="0061367F">
        <w:rPr>
          <w:rStyle w:val="apple-converted-space"/>
          <w:rFonts w:ascii="Verdana" w:hAnsi="Verdana" w:cs="Arial"/>
          <w:bCs w:val="0"/>
          <w:i/>
          <w:sz w:val="28"/>
          <w:szCs w:val="28"/>
        </w:rPr>
        <w:t> </w:t>
      </w:r>
      <w:hyperlink r:id="rId10" w:history="1">
        <w:r w:rsidRPr="0061367F">
          <w:rPr>
            <w:rStyle w:val="Hyperlink"/>
            <w:rFonts w:ascii="Verdana" w:hAnsi="Verdana" w:cs="Arial"/>
            <w:bCs w:val="0"/>
            <w:i/>
            <w:color w:val="auto"/>
            <w:sz w:val="28"/>
            <w:szCs w:val="28"/>
            <w:u w:val="none"/>
          </w:rPr>
          <w:t>2016</w:t>
        </w:r>
      </w:hyperlink>
      <w:r w:rsidR="00C806ED" w:rsidRPr="0061367F">
        <w:rPr>
          <w:rFonts w:ascii="Verdana" w:hAnsi="Verdana" w:cs="Arial"/>
          <w:bCs w:val="0"/>
          <w:i/>
          <w:sz w:val="28"/>
          <w:szCs w:val="28"/>
        </w:rPr>
        <w:t>.</w:t>
      </w:r>
    </w:p>
    <w:p w:rsidR="00C806ED" w:rsidRPr="0061367F" w:rsidRDefault="00C806ED" w:rsidP="00C806ED">
      <w:pPr>
        <w:pStyle w:val="Heading3"/>
        <w:spacing w:before="0" w:beforeAutospacing="0" w:after="120" w:afterAutospacing="0"/>
        <w:jc w:val="center"/>
        <w:rPr>
          <w:rStyle w:val="awardcategory"/>
          <w:rFonts w:ascii="Verdana" w:hAnsi="Verdana"/>
          <w:b w:val="0"/>
          <w:i/>
          <w:sz w:val="28"/>
          <w:szCs w:val="28"/>
          <w:shd w:val="clear" w:color="auto" w:fill="FFFFFF"/>
        </w:rPr>
      </w:pPr>
      <w:r w:rsidRPr="0061367F">
        <w:rPr>
          <w:rStyle w:val="awardcategory"/>
          <w:rFonts w:ascii="Verdana" w:hAnsi="Verdana"/>
          <w:b w:val="0"/>
          <w:i/>
          <w:sz w:val="28"/>
          <w:szCs w:val="28"/>
          <w:shd w:val="clear" w:color="auto" w:fill="FFFFFF"/>
        </w:rPr>
        <w:t xml:space="preserve">Un Certain Regard </w:t>
      </w:r>
      <w:r w:rsidRPr="0061367F">
        <w:rPr>
          <w:rStyle w:val="awardcategory"/>
          <w:rFonts w:ascii="Verdana" w:hAnsi="Verdana"/>
          <w:b w:val="0"/>
          <w:i/>
          <w:sz w:val="28"/>
          <w:szCs w:val="28"/>
          <w:shd w:val="clear" w:color="auto" w:fill="FFFFFF"/>
        </w:rPr>
        <w:t>–</w:t>
      </w:r>
      <w:r w:rsidRPr="0061367F">
        <w:rPr>
          <w:rStyle w:val="awardcategory"/>
          <w:rFonts w:ascii="Verdana" w:hAnsi="Verdana"/>
          <w:b w:val="0"/>
          <w:i/>
          <w:sz w:val="28"/>
          <w:szCs w:val="28"/>
          <w:shd w:val="clear" w:color="auto" w:fill="FFFFFF"/>
        </w:rPr>
        <w:t xml:space="preserve"> </w:t>
      </w:r>
      <w:r w:rsidRPr="0061367F">
        <w:rPr>
          <w:rStyle w:val="awardcategory"/>
          <w:rFonts w:ascii="Verdana" w:hAnsi="Verdana"/>
          <w:b w:val="0"/>
          <w:i/>
          <w:sz w:val="28"/>
          <w:szCs w:val="28"/>
          <w:shd w:val="clear" w:color="auto" w:fill="FFFFFF"/>
        </w:rPr>
        <w:t>posebna nagrada žirija</w:t>
      </w:r>
    </w:p>
    <w:p w:rsidR="00C806ED" w:rsidRPr="0061367F" w:rsidRDefault="00C806ED" w:rsidP="00C806ED">
      <w:pPr>
        <w:pStyle w:val="Heading3"/>
        <w:spacing w:before="0" w:beforeAutospacing="0" w:after="120" w:afterAutospacing="0"/>
        <w:jc w:val="center"/>
        <w:rPr>
          <w:rStyle w:val="apple-converted-space"/>
          <w:rFonts w:ascii="Verdana" w:hAnsi="Verdana" w:cs="Arial"/>
          <w:i/>
          <w:sz w:val="28"/>
          <w:szCs w:val="28"/>
          <w:shd w:val="clear" w:color="auto" w:fill="FFFFFF"/>
        </w:rPr>
      </w:pPr>
      <w:r w:rsidRPr="0061367F">
        <w:rPr>
          <w:rFonts w:ascii="Verdana" w:hAnsi="Verdana"/>
          <w:sz w:val="28"/>
          <w:szCs w:val="28"/>
        </w:rPr>
        <w:br/>
      </w:r>
      <w:r w:rsidRPr="0061367F">
        <w:rPr>
          <w:rFonts w:ascii="Verdana" w:hAnsi="Verdana" w:cs="Arial"/>
          <w:i/>
          <w:sz w:val="28"/>
          <w:szCs w:val="28"/>
          <w:shd w:val="clear" w:color="auto" w:fill="FFFFFF"/>
        </w:rPr>
        <w:t>Athens International Film Festival</w:t>
      </w:r>
      <w:r w:rsidRPr="0061367F">
        <w:rPr>
          <w:rStyle w:val="apple-converted-space"/>
          <w:rFonts w:ascii="Verdana" w:hAnsi="Verdana" w:cs="Arial"/>
          <w:i/>
          <w:sz w:val="28"/>
          <w:szCs w:val="28"/>
          <w:shd w:val="clear" w:color="auto" w:fill="FFFFFF"/>
        </w:rPr>
        <w:t xml:space="preserve"> 2016.</w:t>
      </w:r>
    </w:p>
    <w:p w:rsidR="00C806ED" w:rsidRPr="0061367F" w:rsidRDefault="00C806ED" w:rsidP="00C806ED">
      <w:pPr>
        <w:pStyle w:val="Heading3"/>
        <w:spacing w:before="0" w:beforeAutospacing="0" w:after="120" w:afterAutospacing="0"/>
        <w:jc w:val="center"/>
        <w:rPr>
          <w:rStyle w:val="apple-converted-space"/>
          <w:rFonts w:ascii="Verdana" w:hAnsi="Verdana" w:cs="Arial"/>
          <w:b w:val="0"/>
          <w:i/>
          <w:sz w:val="28"/>
          <w:szCs w:val="28"/>
          <w:shd w:val="clear" w:color="auto" w:fill="FFFFFF"/>
        </w:rPr>
      </w:pPr>
      <w:r w:rsidRPr="0061367F">
        <w:rPr>
          <w:rStyle w:val="apple-converted-space"/>
          <w:rFonts w:ascii="Verdana" w:hAnsi="Verdana" w:cs="Arial"/>
          <w:b w:val="0"/>
          <w:i/>
          <w:sz w:val="28"/>
          <w:szCs w:val="28"/>
          <w:shd w:val="clear" w:color="auto" w:fill="FFFFFF"/>
        </w:rPr>
        <w:t>nagrada publike za najbolji film</w:t>
      </w:r>
    </w:p>
    <w:p w:rsidR="00C806ED" w:rsidRPr="0061367F" w:rsidRDefault="00C806ED" w:rsidP="00C806ED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i/>
          <w:sz w:val="28"/>
          <w:szCs w:val="28"/>
          <w:shd w:val="clear" w:color="auto" w:fill="FFFFFF"/>
        </w:rPr>
      </w:pPr>
      <w:r w:rsidRPr="0061367F">
        <w:rPr>
          <w:rStyle w:val="apple-converted-space"/>
          <w:rFonts w:ascii="Verdana" w:hAnsi="Verdana" w:cs="Arial"/>
          <w:b w:val="0"/>
          <w:i/>
          <w:sz w:val="28"/>
          <w:szCs w:val="28"/>
          <w:shd w:val="clear" w:color="auto" w:fill="FFFFFF"/>
        </w:rPr>
        <w:t xml:space="preserve">„Special mention“ za film i redatelja </w:t>
      </w:r>
      <w:r w:rsidRPr="00007151">
        <w:rPr>
          <w:rFonts w:ascii="Verdana" w:hAnsi="Verdana" w:cs="Arial"/>
          <w:b w:val="0"/>
          <w:i/>
          <w:sz w:val="28"/>
          <w:szCs w:val="28"/>
        </w:rPr>
        <w:t>Michaël Dudok de Wit</w:t>
      </w:r>
    </w:p>
    <w:p w:rsidR="00C806ED" w:rsidRPr="0061367F" w:rsidRDefault="00C806ED" w:rsidP="00C806ED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i/>
          <w:sz w:val="28"/>
          <w:szCs w:val="28"/>
          <w:shd w:val="clear" w:color="auto" w:fill="FFFFFF"/>
        </w:rPr>
      </w:pPr>
    </w:p>
    <w:p w:rsidR="00C806ED" w:rsidRPr="0061367F" w:rsidRDefault="00C806ED" w:rsidP="0061367F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  <w:r w:rsidRPr="0061367F">
        <w:rPr>
          <w:rFonts w:ascii="Verdana" w:hAnsi="Verdana" w:cs="Arial"/>
          <w:bCs w:val="0"/>
          <w:i/>
          <w:sz w:val="28"/>
          <w:szCs w:val="28"/>
        </w:rPr>
        <w:t>Annie Awards</w:t>
      </w:r>
      <w:r w:rsidRPr="0061367F">
        <w:rPr>
          <w:rStyle w:val="apple-converted-space"/>
          <w:rFonts w:ascii="Verdana" w:hAnsi="Verdana" w:cs="Arial"/>
          <w:bCs w:val="0"/>
          <w:i/>
          <w:sz w:val="28"/>
          <w:szCs w:val="28"/>
        </w:rPr>
        <w:t> </w:t>
      </w:r>
      <w:hyperlink r:id="rId11" w:history="1">
        <w:r w:rsidRPr="0061367F">
          <w:rPr>
            <w:rStyle w:val="Hyperlink"/>
            <w:rFonts w:ascii="Verdana" w:hAnsi="Verdana" w:cs="Arial"/>
            <w:bCs w:val="0"/>
            <w:i/>
            <w:color w:val="auto"/>
            <w:sz w:val="28"/>
            <w:szCs w:val="28"/>
            <w:u w:val="none"/>
          </w:rPr>
          <w:t>2017</w:t>
        </w:r>
      </w:hyperlink>
      <w:r w:rsidR="0061367F">
        <w:rPr>
          <w:rFonts w:ascii="Verdana" w:hAnsi="Verdana" w:cs="Arial"/>
          <w:bCs w:val="0"/>
          <w:i/>
          <w:sz w:val="28"/>
          <w:szCs w:val="28"/>
        </w:rPr>
        <w:t xml:space="preserve">  </w:t>
      </w:r>
      <w:r w:rsidRPr="0061367F">
        <w:rPr>
          <w:rFonts w:ascii="Verdana" w:hAnsi="Verdana" w:cs="Arial"/>
          <w:b w:val="0"/>
          <w:bCs w:val="0"/>
          <w:i/>
          <w:sz w:val="28"/>
          <w:szCs w:val="28"/>
        </w:rPr>
        <w:t>nagrada za najbolji animirani film</w:t>
      </w:r>
    </w:p>
    <w:p w:rsidR="0061367F" w:rsidRDefault="0061367F" w:rsidP="00C806ED">
      <w:pPr>
        <w:pStyle w:val="Heading3"/>
        <w:spacing w:before="0" w:beforeAutospacing="0" w:after="120" w:afterAutospacing="0"/>
        <w:jc w:val="center"/>
        <w:rPr>
          <w:rFonts w:ascii="Verdana" w:hAnsi="Verdana"/>
          <w:i/>
          <w:sz w:val="28"/>
          <w:szCs w:val="28"/>
        </w:rPr>
      </w:pPr>
      <w:r w:rsidRPr="0061367F">
        <w:rPr>
          <w:sz w:val="28"/>
          <w:szCs w:val="28"/>
        </w:rPr>
        <w:br/>
      </w:r>
      <w:r w:rsidRPr="0061367F">
        <w:rPr>
          <w:rFonts w:ascii="Verdana" w:hAnsi="Verdana" w:cs="Arial"/>
          <w:i/>
          <w:sz w:val="28"/>
          <w:szCs w:val="28"/>
          <w:shd w:val="clear" w:color="auto" w:fill="FFFFFF"/>
        </w:rPr>
        <w:t>San Francisco Film Critics Circle</w:t>
      </w:r>
      <w:r w:rsidRPr="0061367F">
        <w:rPr>
          <w:rFonts w:ascii="Verdana" w:hAnsi="Verdana"/>
          <w:i/>
          <w:sz w:val="28"/>
          <w:szCs w:val="28"/>
        </w:rPr>
        <w:t xml:space="preserve"> 2016.</w:t>
      </w:r>
    </w:p>
    <w:p w:rsidR="00CE4761" w:rsidRDefault="0061367F" w:rsidP="0061367F">
      <w:pPr>
        <w:pStyle w:val="Heading3"/>
        <w:spacing w:before="0" w:beforeAutospacing="0" w:after="120" w:afterAutospacing="0"/>
        <w:jc w:val="center"/>
        <w:rPr>
          <w:rFonts w:ascii="Verdana" w:hAnsi="Verdana"/>
          <w:b w:val="0"/>
          <w:i/>
          <w:sz w:val="28"/>
          <w:szCs w:val="28"/>
        </w:rPr>
      </w:pPr>
      <w:r w:rsidRPr="0061367F">
        <w:rPr>
          <w:rFonts w:ascii="Verdana" w:hAnsi="Verdana"/>
          <w:b w:val="0"/>
          <w:i/>
          <w:sz w:val="28"/>
          <w:szCs w:val="28"/>
        </w:rPr>
        <w:t>nagrada za najbolji animirani film</w:t>
      </w:r>
    </w:p>
    <w:p w:rsidR="0061367F" w:rsidRPr="0061367F" w:rsidRDefault="0061367F" w:rsidP="0061367F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28"/>
          <w:szCs w:val="28"/>
        </w:rPr>
      </w:pPr>
      <w:bookmarkStart w:id="0" w:name="_GoBack"/>
      <w:bookmarkEnd w:id="0"/>
    </w:p>
    <w:p w:rsidR="007F2C83" w:rsidRPr="00C806ED" w:rsidRDefault="00C806ED" w:rsidP="007F2C83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noProof/>
          <w:sz w:val="32"/>
          <w:szCs w:val="32"/>
          <w:lang w:eastAsia="hr-HR"/>
        </w:rPr>
        <w:drawing>
          <wp:inline distT="0" distB="0" distL="0" distR="0">
            <wp:extent cx="6025019" cy="3682652"/>
            <wp:effectExtent l="0" t="0" r="0" b="0"/>
            <wp:docPr id="8" name="Picture 8" descr="C:\Users\lanij_000\Desktop\The Red Turtle\MV5BOWNiZDBiMzEtNGU0NC00OTA1LThhNTgtNjg1ZjE4MDA3YzIzXkEyXkFqcGdeQXVyNjAwNTYwNDg@._V1_SX1777_CR0,0,1777,962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nij_000\Desktop\The Red Turtle\MV5BOWNiZDBiMzEtNGU0NC00OTA1LThhNTgtNjg1ZjE4MDA3YzIzXkEyXkFqcGdeQXVyNjAwNTYwNDg@._V1_SX1777_CR0,0,1777,962_AL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21" cy="368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83" w:rsidRPr="00C806ED" w:rsidRDefault="007F2C83" w:rsidP="007F2C83">
      <w:pPr>
        <w:jc w:val="center"/>
        <w:rPr>
          <w:rFonts w:ascii="Verdana" w:hAnsi="Verdana"/>
          <w:b/>
          <w:i/>
          <w:sz w:val="32"/>
          <w:szCs w:val="32"/>
        </w:rPr>
      </w:pPr>
    </w:p>
    <w:sectPr w:rsidR="007F2C83" w:rsidRPr="00C8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3"/>
    <w:rsid w:val="00423382"/>
    <w:rsid w:val="0061367F"/>
    <w:rsid w:val="007F2C83"/>
    <w:rsid w:val="00C806ED"/>
    <w:rsid w:val="00C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2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C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2C8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DefaultParagraphFont"/>
    <w:rsid w:val="007F2C83"/>
  </w:style>
  <w:style w:type="character" w:customStyle="1" w:styleId="awardcategory">
    <w:name w:val="award_category"/>
    <w:basedOn w:val="DefaultParagraphFont"/>
    <w:rsid w:val="00C80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2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C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F2C8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DefaultParagraphFont"/>
    <w:rsid w:val="007F2C83"/>
  </w:style>
  <w:style w:type="character" w:customStyle="1" w:styleId="awardcategory">
    <w:name w:val="award_category"/>
    <w:basedOn w:val="DefaultParagraphFont"/>
    <w:rsid w:val="00C8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1Yw3AVDr6U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3666024/" TargetMode="External"/><Relationship Id="rId11" Type="http://schemas.openxmlformats.org/officeDocument/2006/relationships/hyperlink" Target="http://www.imdb.com/event/ev0000032/2017?ref_=ttawd_ev_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mdb.com/event/ev0000147/2016?ref_=ttawd_ev_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3</cp:revision>
  <dcterms:created xsi:type="dcterms:W3CDTF">2017-04-10T12:24:00Z</dcterms:created>
  <dcterms:modified xsi:type="dcterms:W3CDTF">2017-04-10T12:51:00Z</dcterms:modified>
</cp:coreProperties>
</file>