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10D" w:rsidRDefault="00E0458C">
      <w:r>
        <w:rPr>
          <w:noProof/>
          <w:lang w:eastAsia="hr-HR"/>
        </w:rPr>
        <w:drawing>
          <wp:inline distT="0" distB="0" distL="0" distR="0">
            <wp:extent cx="5949863" cy="8918531"/>
            <wp:effectExtent l="0" t="0" r="0" b="0"/>
            <wp:docPr id="2" name="Picture 2" descr="C:\Users\lanij_000\Desktop\Gimme Danger\gimme_d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Gimme Danger\gimme_dang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00" cy="891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0D" w:rsidRPr="00E0458C" w:rsidRDefault="00E0458C" w:rsidP="00B7710D">
      <w:pPr>
        <w:jc w:val="center"/>
        <w:rPr>
          <w:rFonts w:ascii="Bradley Hand ITC" w:hAnsi="Bradley Hand ITC"/>
          <w:b/>
          <w:sz w:val="96"/>
          <w:szCs w:val="96"/>
        </w:rPr>
      </w:pPr>
      <w:r w:rsidRPr="00E0458C">
        <w:rPr>
          <w:rFonts w:ascii="Bradley Hand ITC" w:hAnsi="Bradley Hand ITC"/>
          <w:b/>
          <w:sz w:val="96"/>
          <w:szCs w:val="96"/>
        </w:rPr>
        <w:lastRenderedPageBreak/>
        <w:t>Gimme Danger</w:t>
      </w:r>
      <w:r w:rsidRPr="00E0458C">
        <w:rPr>
          <w:rFonts w:ascii="Times New Roman" w:hAnsi="Times New Roman" w:cs="Times New Roman"/>
          <w:b/>
          <w:sz w:val="96"/>
          <w:szCs w:val="96"/>
        </w:rPr>
        <w:t xml:space="preserve"> </w:t>
      </w:r>
    </w:p>
    <w:p w:rsidR="00B7710D" w:rsidRDefault="00B7710D" w:rsidP="00B7710D">
      <w:pPr>
        <w:jc w:val="center"/>
        <w:rPr>
          <w:rFonts w:ascii="Verdana" w:hAnsi="Verdana"/>
          <w:sz w:val="36"/>
          <w:szCs w:val="36"/>
        </w:rPr>
      </w:pPr>
    </w:p>
    <w:p w:rsidR="00B7710D" w:rsidRPr="00B7710D" w:rsidRDefault="00B7710D" w:rsidP="00B7710D">
      <w:pPr>
        <w:jc w:val="center"/>
        <w:rPr>
          <w:rFonts w:ascii="Verdana" w:hAnsi="Verdana"/>
          <w:sz w:val="36"/>
          <w:szCs w:val="36"/>
        </w:rPr>
      </w:pPr>
      <w:r w:rsidRPr="00B7710D">
        <w:rPr>
          <w:rFonts w:ascii="Verdana" w:hAnsi="Verdana"/>
          <w:sz w:val="36"/>
          <w:szCs w:val="36"/>
        </w:rPr>
        <w:t xml:space="preserve">redatelj: </w:t>
      </w:r>
      <w:r w:rsidR="00E0458C">
        <w:rPr>
          <w:rFonts w:ascii="Verdana" w:hAnsi="Verdana" w:cs="Arial"/>
          <w:sz w:val="36"/>
          <w:szCs w:val="36"/>
          <w:shd w:val="clear" w:color="auto" w:fill="FFFFFF"/>
        </w:rPr>
        <w:t>Jim Jarmusch</w:t>
      </w:r>
    </w:p>
    <w:p w:rsidR="00B7710D" w:rsidRPr="00B7710D" w:rsidRDefault="00B7710D" w:rsidP="00B7710D">
      <w:pPr>
        <w:jc w:val="center"/>
        <w:rPr>
          <w:rFonts w:ascii="Verdana" w:hAnsi="Verdana"/>
          <w:sz w:val="36"/>
          <w:szCs w:val="36"/>
        </w:rPr>
      </w:pPr>
      <w:r w:rsidRPr="00B7710D">
        <w:rPr>
          <w:rFonts w:ascii="Verdana" w:hAnsi="Verdana"/>
          <w:sz w:val="36"/>
          <w:szCs w:val="36"/>
        </w:rPr>
        <w:t>država: SAD</w:t>
      </w:r>
    </w:p>
    <w:p w:rsidR="00B7710D" w:rsidRPr="00B7710D" w:rsidRDefault="00B7710D" w:rsidP="00B7710D">
      <w:pPr>
        <w:jc w:val="center"/>
        <w:rPr>
          <w:rFonts w:ascii="Verdana" w:hAnsi="Verdana"/>
          <w:sz w:val="36"/>
          <w:szCs w:val="36"/>
        </w:rPr>
      </w:pPr>
      <w:r w:rsidRPr="00B7710D">
        <w:rPr>
          <w:rFonts w:ascii="Verdana" w:hAnsi="Verdana"/>
          <w:sz w:val="36"/>
          <w:szCs w:val="36"/>
        </w:rPr>
        <w:t>trajanje: 10</w:t>
      </w:r>
      <w:r w:rsidR="00E0458C">
        <w:rPr>
          <w:rFonts w:ascii="Verdana" w:hAnsi="Verdana"/>
          <w:sz w:val="36"/>
          <w:szCs w:val="36"/>
        </w:rPr>
        <w:t>8'</w:t>
      </w:r>
    </w:p>
    <w:p w:rsidR="00B7710D" w:rsidRPr="00B7710D" w:rsidRDefault="00E0458C" w:rsidP="001B7679">
      <w:pPr>
        <w:jc w:val="center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žanr: </w:t>
      </w:r>
      <w:r w:rsidR="00B7710D" w:rsidRPr="00B7710D">
        <w:rPr>
          <w:rFonts w:ascii="Verdana" w:hAnsi="Verdana"/>
          <w:sz w:val="36"/>
          <w:szCs w:val="36"/>
        </w:rPr>
        <w:t>glazbeni, biografski</w:t>
      </w:r>
      <w:r>
        <w:rPr>
          <w:rFonts w:ascii="Verdana" w:hAnsi="Verdana"/>
          <w:sz w:val="36"/>
          <w:szCs w:val="36"/>
        </w:rPr>
        <w:t>, dokumentarni</w:t>
      </w:r>
    </w:p>
    <w:p w:rsidR="00B7710D" w:rsidRPr="001B7679" w:rsidRDefault="00B7710D" w:rsidP="001B7679">
      <w:pPr>
        <w:jc w:val="center"/>
        <w:rPr>
          <w:rFonts w:ascii="Verdana" w:hAnsi="Verdana" w:cs="Arial"/>
          <w:sz w:val="36"/>
          <w:szCs w:val="36"/>
          <w:shd w:val="clear" w:color="auto" w:fill="FFFFFF"/>
        </w:rPr>
      </w:pPr>
      <w:r w:rsidRPr="00B7710D">
        <w:rPr>
          <w:rFonts w:ascii="Verdana" w:hAnsi="Verdana" w:cstheme="minorHAnsi"/>
          <w:sz w:val="36"/>
          <w:szCs w:val="36"/>
        </w:rPr>
        <w:t xml:space="preserve">glumci: </w:t>
      </w:r>
      <w:r w:rsidR="00E0458C" w:rsidRPr="00E0458C">
        <w:rPr>
          <w:rFonts w:ascii="Verdana" w:hAnsi="Verdana" w:cstheme="minorHAnsi"/>
          <w:sz w:val="36"/>
          <w:szCs w:val="36"/>
        </w:rPr>
        <w:t>Iggy Pop</w:t>
      </w:r>
    </w:p>
    <w:p w:rsidR="00E0458C" w:rsidRDefault="00E0458C" w:rsidP="00B7710D">
      <w:pPr>
        <w:jc w:val="center"/>
        <w:rPr>
          <w:rFonts w:ascii="Verdana" w:hAnsi="Verdana" w:cstheme="minorHAnsi"/>
          <w:sz w:val="36"/>
          <w:szCs w:val="36"/>
        </w:rPr>
      </w:pPr>
      <w:r>
        <w:rPr>
          <w:rFonts w:ascii="Verdana" w:hAnsi="Verdana" w:cstheme="minorHAnsi"/>
          <w:sz w:val="36"/>
          <w:szCs w:val="36"/>
        </w:rPr>
        <w:t>u hrvatskim kinima od: 27. travnja 2017.</w:t>
      </w:r>
    </w:p>
    <w:p w:rsidR="00E0458C" w:rsidRPr="00B7710D" w:rsidRDefault="00E0458C" w:rsidP="00B7710D">
      <w:pPr>
        <w:jc w:val="center"/>
        <w:rPr>
          <w:rFonts w:ascii="Verdana" w:hAnsi="Verdana" w:cstheme="minorHAnsi"/>
          <w:sz w:val="36"/>
          <w:szCs w:val="36"/>
        </w:rPr>
      </w:pPr>
    </w:p>
    <w:p w:rsidR="00B7710D" w:rsidRPr="00B7710D" w:rsidRDefault="00B7710D" w:rsidP="00B7710D">
      <w:pPr>
        <w:jc w:val="center"/>
        <w:rPr>
          <w:rFonts w:ascii="Verdana" w:hAnsi="Verdana"/>
          <w:sz w:val="36"/>
          <w:szCs w:val="36"/>
        </w:rPr>
      </w:pPr>
      <w:r w:rsidRPr="00B7710D">
        <w:rPr>
          <w:rFonts w:ascii="Verdana" w:hAnsi="Verdana"/>
          <w:sz w:val="36"/>
          <w:szCs w:val="36"/>
        </w:rPr>
        <w:t>link na imdb:</w:t>
      </w:r>
    </w:p>
    <w:p w:rsidR="00B7710D" w:rsidRDefault="00E0458C" w:rsidP="00B7710D">
      <w:pPr>
        <w:jc w:val="center"/>
        <w:rPr>
          <w:rFonts w:ascii="Verdana" w:hAnsi="Verdana"/>
          <w:sz w:val="36"/>
          <w:szCs w:val="36"/>
        </w:rPr>
      </w:pPr>
      <w:hyperlink r:id="rId6" w:history="1">
        <w:r w:rsidRPr="00275BD1">
          <w:rPr>
            <w:rStyle w:val="Hyperlink"/>
            <w:rFonts w:ascii="Verdana" w:hAnsi="Verdana"/>
            <w:sz w:val="36"/>
            <w:szCs w:val="36"/>
          </w:rPr>
          <w:t>http://www.imdb.com/title/tt1714917/</w:t>
        </w:r>
      </w:hyperlink>
    </w:p>
    <w:p w:rsidR="00E0458C" w:rsidRPr="00B7710D" w:rsidRDefault="00E0458C" w:rsidP="00B7710D">
      <w:pPr>
        <w:jc w:val="center"/>
        <w:rPr>
          <w:rFonts w:ascii="Verdana" w:hAnsi="Verdana"/>
          <w:sz w:val="36"/>
          <w:szCs w:val="36"/>
        </w:rPr>
      </w:pPr>
    </w:p>
    <w:p w:rsidR="00B7710D" w:rsidRDefault="00B7710D" w:rsidP="00B7710D">
      <w:pPr>
        <w:jc w:val="center"/>
        <w:rPr>
          <w:rFonts w:ascii="Verdana" w:hAnsi="Verdana"/>
          <w:sz w:val="36"/>
          <w:szCs w:val="36"/>
        </w:rPr>
      </w:pPr>
      <w:r w:rsidRPr="00B7710D">
        <w:rPr>
          <w:rFonts w:ascii="Verdana" w:hAnsi="Verdana"/>
          <w:sz w:val="36"/>
          <w:szCs w:val="36"/>
        </w:rPr>
        <w:t>link na trailer:</w:t>
      </w:r>
    </w:p>
    <w:p w:rsidR="00E0458C" w:rsidRDefault="00E0458C" w:rsidP="00B7710D">
      <w:pPr>
        <w:jc w:val="center"/>
        <w:rPr>
          <w:rFonts w:ascii="Verdana" w:hAnsi="Verdana"/>
          <w:sz w:val="36"/>
          <w:szCs w:val="36"/>
        </w:rPr>
      </w:pPr>
      <w:hyperlink r:id="rId7" w:history="1">
        <w:r w:rsidRPr="00275BD1">
          <w:rPr>
            <w:rStyle w:val="Hyperlink"/>
            <w:rFonts w:ascii="Verdana" w:hAnsi="Verdana"/>
            <w:sz w:val="36"/>
            <w:szCs w:val="36"/>
          </w:rPr>
          <w:t>https://www.youtube.com/watch?v=ruqmemgLc2E</w:t>
        </w:r>
      </w:hyperlink>
    </w:p>
    <w:p w:rsidR="001B7679" w:rsidRDefault="001B7679" w:rsidP="00B7710D">
      <w:pPr>
        <w:jc w:val="center"/>
        <w:rPr>
          <w:rFonts w:ascii="Verdana" w:hAnsi="Verdana"/>
          <w:sz w:val="36"/>
          <w:szCs w:val="36"/>
        </w:rPr>
      </w:pPr>
    </w:p>
    <w:p w:rsidR="001B7679" w:rsidRDefault="001B7679" w:rsidP="00B7710D">
      <w:pPr>
        <w:jc w:val="center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službena stranica filma:</w:t>
      </w:r>
    </w:p>
    <w:p w:rsidR="001B7679" w:rsidRDefault="001B7679" w:rsidP="00B7710D">
      <w:pPr>
        <w:jc w:val="center"/>
        <w:rPr>
          <w:rFonts w:ascii="Verdana" w:hAnsi="Verdana"/>
          <w:sz w:val="36"/>
          <w:szCs w:val="36"/>
        </w:rPr>
      </w:pPr>
      <w:hyperlink r:id="rId8" w:history="1">
        <w:r w:rsidRPr="00275BD1">
          <w:rPr>
            <w:rStyle w:val="Hyperlink"/>
            <w:rFonts w:ascii="Verdana" w:hAnsi="Verdana"/>
            <w:sz w:val="36"/>
            <w:szCs w:val="36"/>
          </w:rPr>
          <w:t>http://www.gimmedangerfilm.com/</w:t>
        </w:r>
      </w:hyperlink>
    </w:p>
    <w:p w:rsidR="00E0458C" w:rsidRDefault="00E0458C" w:rsidP="00E0458C">
      <w:pPr>
        <w:rPr>
          <w:rFonts w:ascii="Verdana" w:hAnsi="Verdana"/>
          <w:sz w:val="36"/>
          <w:szCs w:val="36"/>
        </w:rPr>
      </w:pPr>
    </w:p>
    <w:p w:rsidR="001B7679" w:rsidRDefault="001B7679" w:rsidP="00E0458C">
      <w:pPr>
        <w:rPr>
          <w:rFonts w:ascii="Verdana" w:hAnsi="Verdana"/>
          <w:sz w:val="36"/>
          <w:szCs w:val="36"/>
        </w:rPr>
      </w:pPr>
    </w:p>
    <w:p w:rsidR="00B7710D" w:rsidRPr="00E0458C" w:rsidRDefault="00B7710D" w:rsidP="00B7710D">
      <w:pPr>
        <w:jc w:val="center"/>
        <w:rPr>
          <w:rFonts w:ascii="Verdana" w:hAnsi="Verdana"/>
          <w:b/>
          <w:sz w:val="32"/>
          <w:szCs w:val="32"/>
        </w:rPr>
      </w:pPr>
      <w:r w:rsidRPr="00E0458C">
        <w:rPr>
          <w:rFonts w:ascii="Verdana" w:hAnsi="Verdana"/>
          <w:b/>
          <w:sz w:val="32"/>
          <w:szCs w:val="32"/>
        </w:rPr>
        <w:t>Sinopsis</w:t>
      </w:r>
    </w:p>
    <w:p w:rsidR="00B73E95" w:rsidRPr="00E0458C" w:rsidRDefault="00E0458C" w:rsidP="00B7710D">
      <w:pPr>
        <w:jc w:val="center"/>
        <w:rPr>
          <w:rFonts w:ascii="Verdana" w:hAnsi="Verdana" w:cs="Arial"/>
          <w:sz w:val="28"/>
          <w:szCs w:val="28"/>
          <w:shd w:val="clear" w:color="auto" w:fill="FFFFFF"/>
        </w:rPr>
      </w:pPr>
      <w:r w:rsidRPr="00E0458C">
        <w:rPr>
          <w:rFonts w:ascii="Verdana" w:hAnsi="Verdana" w:cs="Segoe UI"/>
          <w:color w:val="000000"/>
          <w:sz w:val="28"/>
          <w:szCs w:val="28"/>
          <w:shd w:val="clear" w:color="auto" w:fill="FFFFFF"/>
        </w:rPr>
        <w:t>Nastavši u Ann Harbouru u Michiganu usred kontrakulturne revolucije, moćni i agresivni rock'n'roll zvuk benda The Stooges probio je krater u glazbenom pejzažu kasnih šezdesetih. Napadajući publiku mješavinom rocka, bluesa, R&amp;B-a i free jazza, ovaj bend posijao je sjeme onoga što će u nadolazećim desetljećima biti nazvano punkom i alternativnim rockom. Gimme Danger priča je o The Stooges, jednom od najvećih rock'n'roll bendova svih vremena, smještena u glazbeni, kulturni, politički i povijesni kontekst, i prenosi njihove zgode i nezgode, istovremeno objašnjavajući razloge njihova početnog komercijalnog neuspjeha, kao i dugogodišnjeg utjecaja.</w:t>
      </w:r>
    </w:p>
    <w:p w:rsidR="00B7710D" w:rsidRDefault="00B7710D" w:rsidP="00B7710D">
      <w:pPr>
        <w:jc w:val="center"/>
        <w:rPr>
          <w:rFonts w:ascii="Verdana" w:hAnsi="Verdana" w:cs="Arial"/>
          <w:sz w:val="28"/>
          <w:szCs w:val="28"/>
          <w:shd w:val="clear" w:color="auto" w:fill="FFFFFF"/>
        </w:rPr>
      </w:pPr>
    </w:p>
    <w:p w:rsidR="00E0458C" w:rsidRPr="00E0458C" w:rsidRDefault="00E0458C" w:rsidP="00B7710D">
      <w:pPr>
        <w:jc w:val="center"/>
        <w:rPr>
          <w:rFonts w:ascii="Verdana" w:hAnsi="Verdana" w:cs="Arial"/>
          <w:sz w:val="28"/>
          <w:szCs w:val="28"/>
          <w:shd w:val="clear" w:color="auto" w:fill="FFFFFF"/>
        </w:rPr>
      </w:pPr>
    </w:p>
    <w:p w:rsidR="00B73E95" w:rsidRPr="00E0458C" w:rsidRDefault="00E0458C" w:rsidP="00E0458C">
      <w:pPr>
        <w:jc w:val="center"/>
        <w:rPr>
          <w:rFonts w:ascii="Verdana" w:hAnsi="Verdana" w:cs="Arial"/>
          <w:sz w:val="28"/>
          <w:szCs w:val="28"/>
          <w:shd w:val="clear" w:color="auto" w:fill="FFFFFF"/>
        </w:rPr>
      </w:pPr>
      <w:r w:rsidRPr="00E0458C">
        <w:rPr>
          <w:rFonts w:ascii="Verdana" w:hAnsi="Verdana" w:cs="Arial"/>
          <w:noProof/>
          <w:sz w:val="28"/>
          <w:szCs w:val="28"/>
          <w:shd w:val="clear" w:color="auto" w:fill="FFFFFF"/>
          <w:lang w:eastAsia="hr-HR"/>
        </w:rPr>
        <w:drawing>
          <wp:inline distT="0" distB="0" distL="0" distR="0" wp14:anchorId="16E204A7" wp14:editId="77D940F3">
            <wp:extent cx="6225435" cy="4371583"/>
            <wp:effectExtent l="0" t="0" r="4445" b="0"/>
            <wp:docPr id="3" name="Picture 3" descr="C:\Users\lanij_000\Desktop\Gimme Danger\maxresdefaul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Gimme Danger\maxresdefault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84" cy="437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8C" w:rsidRPr="00E0458C" w:rsidRDefault="00E0458C" w:rsidP="00E0458C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8"/>
          <w:szCs w:val="28"/>
          <w:lang w:eastAsia="hr-HR"/>
        </w:rPr>
      </w:pPr>
      <w:r w:rsidRPr="00E0458C">
        <w:rPr>
          <w:rFonts w:ascii="Verdana" w:eastAsia="Times New Roman" w:hAnsi="Verdana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649D92A7" wp14:editId="0C0FEB8F">
            <wp:extent cx="5760720" cy="3246790"/>
            <wp:effectExtent l="0" t="0" r="0" b="0"/>
            <wp:docPr id="4" name="Picture 4" descr="C:\Users\lanij_000\Desktop\Gimme Danger\jim_jarmusch_iggy_pop_cannes_getty_h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ij_000\Desktop\Gimme Danger\jim_jarmusch_iggy_pop_cannes_getty_h_2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8C" w:rsidRPr="00E0458C" w:rsidRDefault="00E0458C" w:rsidP="00E0458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sz w:val="28"/>
          <w:szCs w:val="28"/>
          <w:lang w:eastAsia="hr-HR"/>
        </w:rPr>
      </w:pPr>
    </w:p>
    <w:p w:rsidR="00B73E95" w:rsidRPr="00E0458C" w:rsidRDefault="00B73E95" w:rsidP="00E0458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sz w:val="28"/>
          <w:szCs w:val="28"/>
          <w:lang w:eastAsia="hr-HR"/>
        </w:rPr>
      </w:pPr>
      <w:r w:rsidRPr="00E0458C">
        <w:rPr>
          <w:rFonts w:ascii="Verdana" w:eastAsia="Times New Roman" w:hAnsi="Verdana" w:cs="Arial"/>
          <w:b/>
          <w:sz w:val="28"/>
          <w:szCs w:val="28"/>
          <w:lang w:eastAsia="hr-HR"/>
        </w:rPr>
        <w:t>O redatelju</w:t>
      </w:r>
    </w:p>
    <w:p w:rsidR="00E0458C" w:rsidRPr="00E0458C" w:rsidRDefault="00E0458C" w:rsidP="00E0458C">
      <w:pPr>
        <w:jc w:val="center"/>
        <w:rPr>
          <w:rFonts w:ascii="Verdana" w:hAnsi="Verdana" w:cs="Segoe UI"/>
          <w:sz w:val="28"/>
          <w:szCs w:val="28"/>
          <w:shd w:val="clear" w:color="auto" w:fill="FFFFFF"/>
        </w:rPr>
      </w:pPr>
      <w:r w:rsidRPr="00E0458C">
        <w:rPr>
          <w:rFonts w:ascii="Verdana" w:hAnsi="Verdana" w:cs="Arial"/>
          <w:sz w:val="28"/>
          <w:szCs w:val="28"/>
          <w:shd w:val="clear" w:color="auto" w:fill="FFFFFF"/>
        </w:rPr>
        <w:t>Jim Jarmusch rođen je 22. siječnja 1953. godine u Ohiju. Njegov prvi igrani film „Čudnije od raja“ (1984.) postavio je mladog filmaša na mapu i etablirao ga kao novi glas na filmu. Uskoro su uslijedili filmovi „Pod udarom zakona“ (1986.) i „Tajanstveni vlak“ (1989.) koji će očvrsnuti Jarmuschov stil i mjesto u svijetu nezavisnog filma. Kasniji filmovi kao što su „Godina konja“ (1997.), „Put samuraja“ (1999.), „Slomljeno cvijeće“ (2005.) i „Samo ljubavnici preživljavaju“ (2013.) pokazat će novu raznolikost u Jarmuschevom radu, ali njegov je stil uvijek samo njemu svojstven.</w:t>
      </w:r>
    </w:p>
    <w:p w:rsidR="00E0458C" w:rsidRPr="00E0458C" w:rsidRDefault="00E0458C" w:rsidP="00E0458C">
      <w:pPr>
        <w:jc w:val="center"/>
        <w:rPr>
          <w:rFonts w:ascii="Verdana" w:hAnsi="Verdana" w:cs="Segoe UI"/>
          <w:sz w:val="28"/>
          <w:szCs w:val="28"/>
          <w:shd w:val="clear" w:color="auto" w:fill="FFFFFF"/>
        </w:rPr>
      </w:pPr>
      <w:r w:rsidRPr="00E0458C">
        <w:rPr>
          <w:rFonts w:ascii="Verdana" w:hAnsi="Verdana" w:cs="Segoe UI"/>
          <w:color w:val="000000"/>
          <w:sz w:val="28"/>
          <w:szCs w:val="28"/>
          <w:shd w:val="clear" w:color="auto" w:fill="FFFFFF"/>
        </w:rPr>
        <w:t>Na bogatom popisu nezaboravnih filmova Jima Jarmuscha nalazi se samo jedan dokumentarac - „Godina konja“, o Neilu Youngu. Gotovo 20 godina kasnije, najveći 'neovisni' američki autor sudjelovao je na festivalu u Cannesu s čak dva filma, dramom „Paterson“ i novim glazbenim dokumentarcem „Gimme Danger“ o Iggyju Popu i njegovu bendu The Stooges.</w:t>
      </w:r>
    </w:p>
    <w:p w:rsidR="001B7679" w:rsidRPr="007D0417" w:rsidRDefault="001B7679" w:rsidP="007D0417">
      <w:pPr>
        <w:pStyle w:val="Heading3"/>
        <w:spacing w:before="0" w:beforeAutospacing="0" w:after="120" w:afterAutospacing="0"/>
        <w:rPr>
          <w:rFonts w:ascii="Verdana" w:hAnsi="Verdana" w:cs="Arial"/>
          <w:b w:val="0"/>
          <w:bCs w:val="0"/>
          <w:i/>
          <w:sz w:val="28"/>
          <w:szCs w:val="28"/>
        </w:rPr>
      </w:pPr>
    </w:p>
    <w:p w:rsidR="001B7679" w:rsidRPr="007D0417" w:rsidRDefault="001B7679" w:rsidP="001B7679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28"/>
          <w:szCs w:val="28"/>
        </w:rPr>
      </w:pPr>
    </w:p>
    <w:p w:rsidR="001B7679" w:rsidRPr="007D0417" w:rsidRDefault="001B7679" w:rsidP="001B7679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28"/>
          <w:szCs w:val="28"/>
        </w:rPr>
      </w:pPr>
      <w:r w:rsidRPr="007D0417">
        <w:rPr>
          <w:rFonts w:ascii="Verdana" w:hAnsi="Verdana" w:cs="Arial"/>
          <w:b w:val="0"/>
          <w:bCs w:val="0"/>
          <w:i/>
          <w:noProof/>
          <w:sz w:val="28"/>
          <w:szCs w:val="28"/>
        </w:rPr>
        <w:drawing>
          <wp:inline distT="0" distB="0" distL="0" distR="0" wp14:anchorId="6999397D" wp14:editId="363F60CE">
            <wp:extent cx="6012493" cy="3382027"/>
            <wp:effectExtent l="0" t="0" r="7620" b="8890"/>
            <wp:docPr id="10" name="Picture 10" descr="C:\Users\lanij_000\Desktop\Gimme Danger\thumb_5744_film_film_big_1-h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j_000\Desktop\Gimme Danger\thumb_5744_film_film_big_1-h_2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86" cy="338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8C" w:rsidRDefault="00E0458C" w:rsidP="0070126A">
      <w:pPr>
        <w:rPr>
          <w:rFonts w:ascii="Verdana" w:hAnsi="Verdana"/>
          <w:b/>
          <w:i/>
          <w:sz w:val="28"/>
          <w:szCs w:val="28"/>
        </w:rPr>
      </w:pPr>
    </w:p>
    <w:p w:rsidR="007D0417" w:rsidRDefault="007D0417" w:rsidP="0070126A">
      <w:pPr>
        <w:rPr>
          <w:rFonts w:ascii="Verdana" w:hAnsi="Verdana"/>
          <w:b/>
          <w:i/>
          <w:sz w:val="28"/>
          <w:szCs w:val="28"/>
        </w:rPr>
      </w:pPr>
    </w:p>
    <w:p w:rsidR="007D0417" w:rsidRPr="007D0417" w:rsidRDefault="007D0417" w:rsidP="007D0417">
      <w:pPr>
        <w:jc w:val="center"/>
        <w:rPr>
          <w:rFonts w:ascii="Verdana" w:hAnsi="Verdana"/>
          <w:b/>
          <w:i/>
          <w:sz w:val="28"/>
          <w:szCs w:val="28"/>
        </w:rPr>
      </w:pPr>
      <w:r w:rsidRPr="007D0417">
        <w:rPr>
          <w:rFonts w:ascii="Verdana" w:hAnsi="Verdana"/>
          <w:b/>
          <w:i/>
          <w:sz w:val="28"/>
          <w:szCs w:val="28"/>
        </w:rPr>
        <w:t>Nagrade</w:t>
      </w:r>
    </w:p>
    <w:p w:rsidR="007D0417" w:rsidRPr="007D0417" w:rsidRDefault="007D0417" w:rsidP="007D0417">
      <w:pPr>
        <w:jc w:val="center"/>
        <w:rPr>
          <w:rFonts w:ascii="Verdana" w:hAnsi="Verdana"/>
          <w:b/>
          <w:i/>
          <w:sz w:val="28"/>
          <w:szCs w:val="28"/>
        </w:rPr>
      </w:pPr>
    </w:p>
    <w:p w:rsidR="007D0417" w:rsidRPr="007D0417" w:rsidRDefault="007D0417" w:rsidP="007D041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28"/>
          <w:szCs w:val="28"/>
        </w:rPr>
      </w:pPr>
      <w:r w:rsidRPr="007D0417">
        <w:rPr>
          <w:rFonts w:ascii="Verdana" w:hAnsi="Verdana" w:cs="Arial"/>
          <w:bCs w:val="0"/>
          <w:i/>
          <w:sz w:val="28"/>
          <w:szCs w:val="28"/>
        </w:rPr>
        <w:t>Cannes Film Festival</w:t>
      </w:r>
      <w:r w:rsidRPr="007D0417">
        <w:rPr>
          <w:rStyle w:val="apple-converted-space"/>
          <w:rFonts w:ascii="Verdana" w:hAnsi="Verdana" w:cs="Arial"/>
          <w:bCs w:val="0"/>
          <w:i/>
          <w:sz w:val="28"/>
          <w:szCs w:val="28"/>
        </w:rPr>
        <w:t> </w:t>
      </w:r>
      <w:hyperlink r:id="rId12" w:history="1">
        <w:r w:rsidRPr="007D0417">
          <w:rPr>
            <w:rStyle w:val="Hyperlink"/>
            <w:rFonts w:ascii="Verdana" w:hAnsi="Verdana" w:cs="Arial"/>
            <w:bCs w:val="0"/>
            <w:i/>
            <w:color w:val="auto"/>
            <w:sz w:val="28"/>
            <w:szCs w:val="28"/>
            <w:u w:val="none"/>
          </w:rPr>
          <w:t>2016</w:t>
        </w:r>
      </w:hyperlink>
      <w:r w:rsidRPr="007D0417">
        <w:rPr>
          <w:rFonts w:ascii="Verdana" w:hAnsi="Verdana" w:cs="Arial"/>
          <w:bCs w:val="0"/>
          <w:i/>
          <w:sz w:val="28"/>
          <w:szCs w:val="28"/>
        </w:rPr>
        <w:t>.</w:t>
      </w:r>
    </w:p>
    <w:p w:rsidR="007D0417" w:rsidRPr="007D0417" w:rsidRDefault="007D0417" w:rsidP="007D041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28"/>
          <w:szCs w:val="28"/>
        </w:rPr>
      </w:pPr>
      <w:r w:rsidRPr="007D0417">
        <w:rPr>
          <w:rFonts w:ascii="Verdana" w:hAnsi="Verdana" w:cs="Arial"/>
          <w:b w:val="0"/>
          <w:bCs w:val="0"/>
          <w:i/>
          <w:sz w:val="28"/>
          <w:szCs w:val="28"/>
        </w:rPr>
        <w:t>Nominacija za najbolji dokumentarni film „Golden Eye“ redatelju Jimu Jarmuschu</w:t>
      </w:r>
    </w:p>
    <w:p w:rsidR="007D0417" w:rsidRPr="007D0417" w:rsidRDefault="007D0417" w:rsidP="007D041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28"/>
          <w:szCs w:val="28"/>
        </w:rPr>
      </w:pPr>
    </w:p>
    <w:p w:rsidR="007D0417" w:rsidRPr="007D0417" w:rsidRDefault="007D0417" w:rsidP="007D0417">
      <w:pPr>
        <w:pStyle w:val="Heading3"/>
        <w:spacing w:before="0" w:beforeAutospacing="0" w:after="120" w:afterAutospacing="0"/>
        <w:rPr>
          <w:rFonts w:ascii="Verdana" w:hAnsi="Verdana" w:cs="Arial"/>
          <w:bCs w:val="0"/>
          <w:i/>
          <w:sz w:val="28"/>
          <w:szCs w:val="28"/>
        </w:rPr>
      </w:pPr>
      <w:r w:rsidRPr="007D0417">
        <w:rPr>
          <w:rFonts w:ascii="Verdana" w:hAnsi="Verdana" w:cs="Verdana"/>
          <w:bCs w:val="0"/>
          <w:i/>
          <w:sz w:val="28"/>
          <w:szCs w:val="28"/>
        </w:rPr>
        <w:t></w:t>
      </w:r>
      <w:r w:rsidRPr="007D0417">
        <w:rPr>
          <w:rFonts w:ascii="Verdana" w:hAnsi="Verdana" w:cs="Arial"/>
          <w:bCs w:val="0"/>
          <w:i/>
          <w:sz w:val="28"/>
          <w:szCs w:val="28"/>
        </w:rPr>
        <w:t xml:space="preserve"> Choice Documentary Awards</w:t>
      </w:r>
      <w:r w:rsidRPr="007D0417">
        <w:rPr>
          <w:rStyle w:val="apple-converted-space"/>
          <w:rFonts w:ascii="Verdana" w:hAnsi="Verdana" w:cs="Arial"/>
          <w:bCs w:val="0"/>
          <w:i/>
          <w:sz w:val="28"/>
          <w:szCs w:val="28"/>
        </w:rPr>
        <w:t> </w:t>
      </w:r>
      <w:hyperlink r:id="rId13" w:history="1">
        <w:r w:rsidRPr="007D0417">
          <w:rPr>
            <w:rStyle w:val="Hyperlink"/>
            <w:rFonts w:ascii="Verdana" w:hAnsi="Verdana" w:cs="Arial"/>
            <w:bCs w:val="0"/>
            <w:i/>
            <w:color w:val="auto"/>
            <w:sz w:val="28"/>
            <w:szCs w:val="28"/>
            <w:u w:val="none"/>
          </w:rPr>
          <w:t>2016</w:t>
        </w:r>
      </w:hyperlink>
      <w:r w:rsidRPr="007D0417">
        <w:rPr>
          <w:rFonts w:ascii="Verdana" w:hAnsi="Verdana" w:cs="Arial"/>
          <w:bCs w:val="0"/>
          <w:i/>
          <w:sz w:val="28"/>
          <w:szCs w:val="28"/>
        </w:rPr>
        <w:t>.</w:t>
      </w:r>
    </w:p>
    <w:p w:rsidR="007D0417" w:rsidRPr="007D0417" w:rsidRDefault="007D0417" w:rsidP="007D041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28"/>
          <w:szCs w:val="28"/>
        </w:rPr>
      </w:pPr>
      <w:r w:rsidRPr="007D0417">
        <w:rPr>
          <w:rFonts w:ascii="Verdana" w:hAnsi="Verdana" w:cs="Arial"/>
          <w:b w:val="0"/>
          <w:bCs w:val="0"/>
          <w:i/>
          <w:sz w:val="28"/>
          <w:szCs w:val="28"/>
        </w:rPr>
        <w:t>Nagrada žirija kritičara Iggyju Popu za najatraktivniju biografsku filmsku ulogu</w:t>
      </w:r>
    </w:p>
    <w:p w:rsidR="007D0417" w:rsidRPr="007D0417" w:rsidRDefault="007D0417" w:rsidP="007D041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28"/>
          <w:szCs w:val="28"/>
        </w:rPr>
      </w:pPr>
    </w:p>
    <w:p w:rsidR="007D0417" w:rsidRPr="007D0417" w:rsidRDefault="007D0417" w:rsidP="007D041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28"/>
          <w:szCs w:val="28"/>
        </w:rPr>
      </w:pPr>
      <w:r w:rsidRPr="007D0417">
        <w:rPr>
          <w:rFonts w:ascii="Verdana" w:hAnsi="Verdana" w:cs="Arial"/>
          <w:bCs w:val="0"/>
          <w:i/>
          <w:sz w:val="28"/>
          <w:szCs w:val="28"/>
        </w:rPr>
        <w:t>Hamburg Film Festival 2016.</w:t>
      </w:r>
    </w:p>
    <w:p w:rsidR="007D0417" w:rsidRPr="007D0417" w:rsidRDefault="007D0417" w:rsidP="007D041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28"/>
          <w:szCs w:val="28"/>
        </w:rPr>
      </w:pPr>
      <w:r w:rsidRPr="007D0417">
        <w:rPr>
          <w:rFonts w:ascii="Verdana" w:hAnsi="Verdana" w:cs="Arial"/>
          <w:b w:val="0"/>
          <w:bCs w:val="0"/>
          <w:i/>
          <w:sz w:val="28"/>
          <w:szCs w:val="28"/>
        </w:rPr>
        <w:t>Nominacija za najbolji film</w:t>
      </w:r>
    </w:p>
    <w:p w:rsidR="007D0417" w:rsidRDefault="007D0417" w:rsidP="0070126A">
      <w:pPr>
        <w:rPr>
          <w:rFonts w:ascii="Verdana" w:hAnsi="Verdana"/>
          <w:b/>
          <w:i/>
          <w:sz w:val="28"/>
          <w:szCs w:val="28"/>
        </w:rPr>
      </w:pPr>
    </w:p>
    <w:p w:rsidR="007D0417" w:rsidRPr="007D0417" w:rsidRDefault="007D0417" w:rsidP="0070126A">
      <w:pPr>
        <w:rPr>
          <w:rFonts w:ascii="Verdana" w:hAnsi="Verdana"/>
          <w:b/>
          <w:i/>
          <w:sz w:val="28"/>
          <w:szCs w:val="28"/>
        </w:rPr>
      </w:pPr>
    </w:p>
    <w:p w:rsidR="001B7679" w:rsidRPr="007D0417" w:rsidRDefault="001B7679" w:rsidP="007D0417">
      <w:pPr>
        <w:jc w:val="center"/>
        <w:rPr>
          <w:rFonts w:ascii="Verdana" w:hAnsi="Verdana"/>
          <w:b/>
          <w:i/>
          <w:sz w:val="28"/>
          <w:szCs w:val="28"/>
        </w:rPr>
      </w:pPr>
      <w:r w:rsidRPr="007D0417">
        <w:rPr>
          <w:rFonts w:ascii="Verdana" w:hAnsi="Verdana"/>
          <w:b/>
          <w:i/>
          <w:sz w:val="28"/>
          <w:szCs w:val="28"/>
        </w:rPr>
        <w:lastRenderedPageBreak/>
        <w:t>Iz kritika</w:t>
      </w:r>
    </w:p>
    <w:p w:rsidR="007D0417" w:rsidRDefault="001B7679" w:rsidP="00136FB4">
      <w:pPr>
        <w:jc w:val="center"/>
        <w:rPr>
          <w:rFonts w:ascii="Verdana" w:hAnsi="Verdana"/>
          <w:i/>
          <w:sz w:val="28"/>
          <w:szCs w:val="28"/>
        </w:rPr>
      </w:pPr>
      <w:r w:rsidRPr="007D0417">
        <w:rPr>
          <w:rFonts w:ascii="Verdana" w:hAnsi="Verdana"/>
          <w:i/>
          <w:sz w:val="28"/>
          <w:szCs w:val="28"/>
        </w:rPr>
        <w:t>„</w:t>
      </w:r>
      <w:r w:rsidR="0070126A" w:rsidRPr="007D0417">
        <w:rPr>
          <w:rFonts w:ascii="Verdana" w:hAnsi="Verdana"/>
          <w:i/>
          <w:sz w:val="28"/>
          <w:szCs w:val="28"/>
        </w:rPr>
        <w:t xml:space="preserve">Zabavno, </w:t>
      </w:r>
      <w:r w:rsidR="00136FB4" w:rsidRPr="007D0417">
        <w:rPr>
          <w:rFonts w:ascii="Verdana" w:hAnsi="Verdana"/>
          <w:i/>
          <w:sz w:val="28"/>
          <w:szCs w:val="28"/>
        </w:rPr>
        <w:t>ilus</w:t>
      </w:r>
      <w:r w:rsidR="0070126A" w:rsidRPr="007D0417">
        <w:rPr>
          <w:rFonts w:ascii="Verdana" w:hAnsi="Verdana"/>
          <w:i/>
          <w:sz w:val="28"/>
          <w:szCs w:val="28"/>
        </w:rPr>
        <w:t>trativno i</w:t>
      </w:r>
      <w:r w:rsidR="00136FB4" w:rsidRPr="007D0417">
        <w:rPr>
          <w:rFonts w:ascii="Verdana" w:hAnsi="Verdana"/>
          <w:i/>
          <w:sz w:val="28"/>
          <w:szCs w:val="28"/>
        </w:rPr>
        <w:t xml:space="preserve"> </w:t>
      </w:r>
      <w:r w:rsidR="0070126A" w:rsidRPr="007D0417">
        <w:rPr>
          <w:rFonts w:ascii="Verdana" w:hAnsi="Verdana"/>
          <w:i/>
          <w:sz w:val="28"/>
          <w:szCs w:val="28"/>
        </w:rPr>
        <w:t>domišljato.</w:t>
      </w:r>
      <w:r w:rsidR="00136FB4" w:rsidRPr="007D0417">
        <w:rPr>
          <w:rFonts w:ascii="Verdana" w:hAnsi="Verdana"/>
          <w:i/>
          <w:sz w:val="28"/>
          <w:szCs w:val="28"/>
        </w:rPr>
        <w:t xml:space="preserve"> </w:t>
      </w:r>
      <w:r w:rsidR="0070126A" w:rsidRPr="007D0417">
        <w:rPr>
          <w:rFonts w:ascii="Verdana" w:hAnsi="Verdana"/>
          <w:i/>
          <w:sz w:val="28"/>
          <w:szCs w:val="28"/>
        </w:rPr>
        <w:t>U isti mah nježna i neobuzdana</w:t>
      </w:r>
      <w:r w:rsidR="00136FB4" w:rsidRPr="007D0417">
        <w:rPr>
          <w:rFonts w:ascii="Verdana" w:hAnsi="Verdana"/>
          <w:i/>
          <w:sz w:val="28"/>
          <w:szCs w:val="28"/>
        </w:rPr>
        <w:t xml:space="preserve"> filmska posveta voljenom bendu.“  </w:t>
      </w:r>
    </w:p>
    <w:p w:rsidR="00136FB4" w:rsidRPr="007D0417" w:rsidRDefault="00136FB4" w:rsidP="00136FB4">
      <w:pPr>
        <w:jc w:val="center"/>
        <w:rPr>
          <w:rFonts w:ascii="Verdana" w:hAnsi="Verdana"/>
          <w:i/>
          <w:sz w:val="28"/>
          <w:szCs w:val="28"/>
        </w:rPr>
      </w:pPr>
      <w:r w:rsidRPr="007D0417">
        <w:rPr>
          <w:rFonts w:ascii="Verdana" w:hAnsi="Verdana"/>
          <w:i/>
          <w:sz w:val="28"/>
          <w:szCs w:val="28"/>
        </w:rPr>
        <w:t>H</w:t>
      </w:r>
      <w:r w:rsidR="007D0417">
        <w:rPr>
          <w:rFonts w:ascii="Verdana" w:hAnsi="Verdana"/>
          <w:i/>
          <w:sz w:val="28"/>
          <w:szCs w:val="28"/>
        </w:rPr>
        <w:t xml:space="preserve">ollywood </w:t>
      </w:r>
      <w:r w:rsidRPr="007D0417">
        <w:rPr>
          <w:rFonts w:ascii="Verdana" w:hAnsi="Verdana"/>
          <w:i/>
          <w:sz w:val="28"/>
          <w:szCs w:val="28"/>
        </w:rPr>
        <w:t>Reporter</w:t>
      </w:r>
    </w:p>
    <w:p w:rsidR="00E0458C" w:rsidRPr="007D0417" w:rsidRDefault="00E0458C" w:rsidP="00B7710D">
      <w:pPr>
        <w:jc w:val="center"/>
        <w:rPr>
          <w:rFonts w:ascii="Verdana" w:hAnsi="Verdana"/>
          <w:b/>
          <w:i/>
          <w:sz w:val="28"/>
          <w:szCs w:val="28"/>
        </w:rPr>
      </w:pPr>
    </w:p>
    <w:p w:rsidR="00E0458C" w:rsidRPr="007D0417" w:rsidRDefault="00136FB4" w:rsidP="007D0417">
      <w:pPr>
        <w:jc w:val="center"/>
        <w:rPr>
          <w:rFonts w:ascii="Verdana" w:hAnsi="Verdana"/>
          <w:i/>
          <w:sz w:val="28"/>
          <w:szCs w:val="28"/>
        </w:rPr>
      </w:pPr>
      <w:r w:rsidRPr="007D0417">
        <w:rPr>
          <w:rFonts w:ascii="Verdana" w:hAnsi="Verdana"/>
          <w:i/>
          <w:sz w:val="28"/>
          <w:szCs w:val="28"/>
        </w:rPr>
        <w:t>„Esencijalni pogled na bend za nj</w:t>
      </w:r>
      <w:r w:rsidR="0070126A" w:rsidRPr="007D0417">
        <w:rPr>
          <w:rFonts w:ascii="Verdana" w:hAnsi="Verdana"/>
          <w:i/>
          <w:sz w:val="28"/>
          <w:szCs w:val="28"/>
        </w:rPr>
        <w:t>egove obožavatelje. Iggy Pop je ikona</w:t>
      </w:r>
      <w:r w:rsidRPr="007D0417">
        <w:rPr>
          <w:rFonts w:ascii="Verdana" w:hAnsi="Verdana"/>
          <w:i/>
          <w:sz w:val="28"/>
          <w:szCs w:val="28"/>
        </w:rPr>
        <w:t xml:space="preserve"> neodoljivog stila i karizme“  Playlist</w:t>
      </w:r>
    </w:p>
    <w:p w:rsidR="00E0458C" w:rsidRPr="007D0417" w:rsidRDefault="00136FB4" w:rsidP="0070126A">
      <w:pPr>
        <w:jc w:val="center"/>
        <w:rPr>
          <w:rFonts w:ascii="Verdana" w:hAnsi="Verdana"/>
          <w:i/>
          <w:sz w:val="28"/>
          <w:szCs w:val="28"/>
        </w:rPr>
      </w:pPr>
      <w:r w:rsidRPr="007D0417">
        <w:rPr>
          <w:rFonts w:ascii="Verdana" w:hAnsi="Verdana"/>
          <w:i/>
          <w:sz w:val="28"/>
          <w:szCs w:val="28"/>
        </w:rPr>
        <w:t>„</w:t>
      </w:r>
      <w:r w:rsidR="0070126A" w:rsidRPr="007D0417">
        <w:rPr>
          <w:rFonts w:ascii="Verdana" w:hAnsi="Verdana"/>
          <w:i/>
          <w:sz w:val="28"/>
          <w:szCs w:val="28"/>
        </w:rPr>
        <w:t>Izobilje dobre z</w:t>
      </w:r>
      <w:bookmarkStart w:id="0" w:name="_GoBack"/>
      <w:bookmarkEnd w:id="0"/>
      <w:r w:rsidR="0070126A" w:rsidRPr="007D0417">
        <w:rPr>
          <w:rFonts w:ascii="Verdana" w:hAnsi="Verdana"/>
          <w:i/>
          <w:sz w:val="28"/>
          <w:szCs w:val="28"/>
        </w:rPr>
        <w:t xml:space="preserve">abave s trenucima glazbene groznice koja izlazi </w:t>
      </w:r>
      <w:r w:rsidR="007D0417">
        <w:rPr>
          <w:rFonts w:ascii="Verdana" w:hAnsi="Verdana"/>
          <w:i/>
          <w:sz w:val="28"/>
          <w:szCs w:val="28"/>
        </w:rPr>
        <w:t>poput pjene</w:t>
      </w:r>
      <w:r w:rsidR="0070126A" w:rsidRPr="007D0417">
        <w:rPr>
          <w:rFonts w:ascii="Verdana" w:hAnsi="Verdana"/>
          <w:i/>
          <w:sz w:val="28"/>
          <w:szCs w:val="28"/>
        </w:rPr>
        <w:t xml:space="preserve"> na usta.“  New York Times</w:t>
      </w:r>
    </w:p>
    <w:p w:rsidR="00E0458C" w:rsidRPr="007D0417" w:rsidRDefault="00E0458C" w:rsidP="00B7710D">
      <w:pPr>
        <w:jc w:val="center"/>
        <w:rPr>
          <w:rFonts w:ascii="Verdana" w:hAnsi="Verdana"/>
          <w:i/>
          <w:sz w:val="28"/>
          <w:szCs w:val="28"/>
        </w:rPr>
      </w:pPr>
    </w:p>
    <w:p w:rsidR="00E0458C" w:rsidRPr="007D0417" w:rsidRDefault="0070126A" w:rsidP="007D0417">
      <w:pPr>
        <w:jc w:val="center"/>
        <w:rPr>
          <w:rFonts w:ascii="Verdana" w:hAnsi="Verdana"/>
          <w:i/>
          <w:sz w:val="28"/>
          <w:szCs w:val="28"/>
        </w:rPr>
      </w:pPr>
      <w:r w:rsidRPr="007D0417">
        <w:rPr>
          <w:rFonts w:ascii="Verdana" w:hAnsi="Verdana"/>
          <w:i/>
          <w:sz w:val="28"/>
          <w:szCs w:val="28"/>
        </w:rPr>
        <w:t>„The Stoogesi su vjerojatno najveća priča o tajni usp</w:t>
      </w:r>
      <w:r w:rsidR="007D0417" w:rsidRPr="007D0417">
        <w:rPr>
          <w:rFonts w:ascii="Verdana" w:hAnsi="Verdana"/>
          <w:i/>
          <w:sz w:val="28"/>
          <w:szCs w:val="28"/>
        </w:rPr>
        <w:t xml:space="preserve">jeha u povijesti glazbe, a </w:t>
      </w:r>
      <w:r w:rsidRPr="007D0417">
        <w:rPr>
          <w:rFonts w:ascii="Verdana" w:hAnsi="Verdana"/>
          <w:i/>
          <w:sz w:val="28"/>
          <w:szCs w:val="28"/>
        </w:rPr>
        <w:t>Gimme Danger čuva njihovu ostavštinu bolje nego što su se fanovi ikad mogli nadati.“</w:t>
      </w:r>
      <w:r w:rsidR="007D0417" w:rsidRPr="007D0417">
        <w:rPr>
          <w:rFonts w:ascii="Verdana" w:hAnsi="Verdana"/>
          <w:i/>
          <w:sz w:val="28"/>
          <w:szCs w:val="28"/>
        </w:rPr>
        <w:t xml:space="preserve">  </w:t>
      </w:r>
      <w:r w:rsidRPr="007D0417">
        <w:rPr>
          <w:rFonts w:ascii="Verdana" w:hAnsi="Verdana"/>
          <w:i/>
          <w:sz w:val="28"/>
          <w:szCs w:val="28"/>
        </w:rPr>
        <w:t>NPR</w:t>
      </w:r>
    </w:p>
    <w:p w:rsidR="007D0417" w:rsidRDefault="0070126A" w:rsidP="007D0417">
      <w:pPr>
        <w:jc w:val="center"/>
        <w:rPr>
          <w:rFonts w:ascii="Verdana" w:hAnsi="Verdana"/>
          <w:i/>
          <w:sz w:val="32"/>
          <w:szCs w:val="32"/>
        </w:rPr>
      </w:pPr>
      <w:r w:rsidRPr="007D0417">
        <w:rPr>
          <w:rFonts w:ascii="Verdana" w:hAnsi="Verdana"/>
          <w:i/>
          <w:sz w:val="28"/>
          <w:szCs w:val="28"/>
        </w:rPr>
        <w:t>„</w:t>
      </w:r>
      <w:r w:rsidR="007D0417" w:rsidRPr="007D0417">
        <w:rPr>
          <w:rFonts w:ascii="Verdana" w:hAnsi="Verdana"/>
          <w:i/>
          <w:sz w:val="28"/>
          <w:szCs w:val="28"/>
        </w:rPr>
        <w:t>Ovaj film 'grize'. Glasan je i iskren</w:t>
      </w:r>
      <w:r w:rsidR="007D0417" w:rsidRPr="007D0417">
        <w:rPr>
          <w:rFonts w:ascii="Verdana" w:hAnsi="Verdana"/>
          <w:i/>
          <w:sz w:val="32"/>
          <w:szCs w:val="32"/>
        </w:rPr>
        <w:t>“</w:t>
      </w:r>
      <w:r w:rsidR="007D0417">
        <w:rPr>
          <w:rFonts w:ascii="Verdana" w:hAnsi="Verdana"/>
          <w:i/>
          <w:sz w:val="32"/>
          <w:szCs w:val="32"/>
        </w:rPr>
        <w:t xml:space="preserve"> </w:t>
      </w:r>
      <w:r w:rsidR="007D0417" w:rsidRPr="007D0417">
        <w:rPr>
          <w:rFonts w:ascii="Verdana" w:hAnsi="Verdana"/>
          <w:i/>
          <w:sz w:val="28"/>
          <w:szCs w:val="28"/>
        </w:rPr>
        <w:t>Timeout NY</w:t>
      </w:r>
      <w:r w:rsidR="007D0417" w:rsidRPr="007D0417">
        <w:rPr>
          <w:rFonts w:ascii="Verdana" w:hAnsi="Verdana"/>
          <w:i/>
          <w:sz w:val="32"/>
          <w:szCs w:val="32"/>
        </w:rPr>
        <w:t xml:space="preserve"> </w:t>
      </w:r>
    </w:p>
    <w:p w:rsidR="007D0417" w:rsidRPr="007D0417" w:rsidRDefault="007D0417" w:rsidP="007D0417">
      <w:pPr>
        <w:jc w:val="center"/>
        <w:rPr>
          <w:rFonts w:ascii="Verdana" w:hAnsi="Verdana"/>
          <w:i/>
          <w:sz w:val="32"/>
          <w:szCs w:val="32"/>
        </w:rPr>
      </w:pPr>
    </w:p>
    <w:p w:rsidR="00E0458C" w:rsidRDefault="007D0417" w:rsidP="00B7710D">
      <w:pPr>
        <w:jc w:val="center"/>
        <w:rPr>
          <w:rFonts w:ascii="Verdana" w:hAnsi="Verdana"/>
          <w:b/>
          <w:i/>
          <w:sz w:val="32"/>
          <w:szCs w:val="32"/>
        </w:rPr>
      </w:pPr>
      <w:r>
        <w:rPr>
          <w:rFonts w:ascii="Verdana" w:hAnsi="Verdana"/>
          <w:b/>
          <w:i/>
          <w:noProof/>
          <w:sz w:val="32"/>
          <w:szCs w:val="32"/>
          <w:lang w:eastAsia="hr-HR"/>
        </w:rPr>
        <w:drawing>
          <wp:inline distT="0" distB="0" distL="0" distR="0">
            <wp:extent cx="5761973" cy="3507288"/>
            <wp:effectExtent l="0" t="0" r="0" b="0"/>
            <wp:docPr id="11" name="Picture 11" descr="C:\Users\lanij_000\Desktop\Gimme Dang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ij_000\Desktop\Gimme Danger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8C" w:rsidRDefault="00E0458C" w:rsidP="00B7710D">
      <w:pPr>
        <w:jc w:val="center"/>
        <w:rPr>
          <w:rFonts w:ascii="Verdana" w:hAnsi="Verdana"/>
          <w:b/>
          <w:i/>
          <w:sz w:val="32"/>
          <w:szCs w:val="32"/>
        </w:rPr>
      </w:pPr>
    </w:p>
    <w:p w:rsidR="00E0458C" w:rsidRDefault="00E0458C" w:rsidP="00B7710D">
      <w:pPr>
        <w:jc w:val="center"/>
        <w:rPr>
          <w:rFonts w:ascii="Verdana" w:hAnsi="Verdana"/>
          <w:b/>
          <w:i/>
          <w:sz w:val="32"/>
          <w:szCs w:val="32"/>
        </w:rPr>
      </w:pPr>
    </w:p>
    <w:p w:rsidR="00E0458C" w:rsidRDefault="00E0458C" w:rsidP="00B7710D">
      <w:pPr>
        <w:jc w:val="center"/>
        <w:rPr>
          <w:rFonts w:ascii="Verdana" w:hAnsi="Verdana"/>
          <w:b/>
          <w:i/>
          <w:sz w:val="32"/>
          <w:szCs w:val="32"/>
        </w:rPr>
      </w:pPr>
    </w:p>
    <w:p w:rsidR="00E0458C" w:rsidRDefault="00E0458C" w:rsidP="00B7710D">
      <w:pPr>
        <w:jc w:val="center"/>
        <w:rPr>
          <w:rFonts w:ascii="Verdana" w:hAnsi="Verdana"/>
          <w:b/>
          <w:i/>
          <w:sz w:val="32"/>
          <w:szCs w:val="32"/>
        </w:rPr>
      </w:pPr>
    </w:p>
    <w:p w:rsidR="00E0458C" w:rsidRDefault="00E0458C" w:rsidP="00B7710D">
      <w:pPr>
        <w:jc w:val="center"/>
        <w:rPr>
          <w:rFonts w:ascii="Verdana" w:hAnsi="Verdana"/>
          <w:b/>
          <w:i/>
          <w:sz w:val="32"/>
          <w:szCs w:val="32"/>
        </w:rPr>
      </w:pPr>
    </w:p>
    <w:p w:rsidR="00E0458C" w:rsidRDefault="00E0458C" w:rsidP="00B7710D">
      <w:pPr>
        <w:jc w:val="center"/>
        <w:rPr>
          <w:rFonts w:ascii="Verdana" w:hAnsi="Verdana"/>
          <w:b/>
          <w:i/>
          <w:sz w:val="32"/>
          <w:szCs w:val="32"/>
        </w:rPr>
      </w:pPr>
    </w:p>
    <w:p w:rsidR="00E0458C" w:rsidRDefault="00E0458C" w:rsidP="00B7710D">
      <w:pPr>
        <w:jc w:val="center"/>
        <w:rPr>
          <w:rFonts w:ascii="Verdana" w:hAnsi="Verdana"/>
          <w:b/>
          <w:i/>
          <w:sz w:val="32"/>
          <w:szCs w:val="32"/>
        </w:rPr>
      </w:pPr>
    </w:p>
    <w:p w:rsidR="00B73E95" w:rsidRPr="00B73E95" w:rsidRDefault="00B73E95" w:rsidP="00B7710D">
      <w:pPr>
        <w:jc w:val="center"/>
        <w:rPr>
          <w:rFonts w:ascii="Verdana" w:hAnsi="Verdana"/>
          <w:b/>
          <w:i/>
          <w:sz w:val="32"/>
          <w:szCs w:val="32"/>
        </w:rPr>
      </w:pPr>
    </w:p>
    <w:p w:rsidR="00D03473" w:rsidRDefault="00D03473" w:rsidP="00D03473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32"/>
          <w:szCs w:val="32"/>
        </w:rPr>
      </w:pPr>
    </w:p>
    <w:p w:rsidR="00A526B8" w:rsidRPr="00FE0080" w:rsidRDefault="00A526B8" w:rsidP="00FE0080">
      <w:pPr>
        <w:pStyle w:val="Heading3"/>
        <w:spacing w:before="0" w:beforeAutospacing="0" w:after="120" w:afterAutospacing="0"/>
        <w:rPr>
          <w:rFonts w:ascii="Verdana" w:hAnsi="Verdana" w:cs="Arial"/>
          <w:b w:val="0"/>
          <w:bCs w:val="0"/>
          <w:i/>
          <w:sz w:val="32"/>
          <w:szCs w:val="32"/>
        </w:rPr>
      </w:pPr>
    </w:p>
    <w:p w:rsidR="00A526B8" w:rsidRPr="00A526B8" w:rsidRDefault="00A526B8" w:rsidP="00D03473">
      <w:pPr>
        <w:jc w:val="center"/>
        <w:rPr>
          <w:rFonts w:ascii="Verdana" w:hAnsi="Verdana"/>
          <w:b/>
          <w:i/>
          <w:sz w:val="32"/>
          <w:szCs w:val="32"/>
        </w:rPr>
      </w:pPr>
    </w:p>
    <w:p w:rsidR="00FE0080" w:rsidRDefault="00FE0080" w:rsidP="00FE0080">
      <w:pPr>
        <w:jc w:val="center"/>
        <w:rPr>
          <w:rFonts w:ascii="Verdana" w:hAnsi="Verdana"/>
          <w:b/>
          <w:i/>
          <w:sz w:val="32"/>
          <w:szCs w:val="32"/>
        </w:rPr>
      </w:pPr>
    </w:p>
    <w:sectPr w:rsidR="00FE00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10D"/>
    <w:rsid w:val="00136FB4"/>
    <w:rsid w:val="001B7679"/>
    <w:rsid w:val="002D3899"/>
    <w:rsid w:val="0070126A"/>
    <w:rsid w:val="007D0417"/>
    <w:rsid w:val="00A526B8"/>
    <w:rsid w:val="00B73E95"/>
    <w:rsid w:val="00B7710D"/>
    <w:rsid w:val="00D03473"/>
    <w:rsid w:val="00E0458C"/>
    <w:rsid w:val="00EE1410"/>
    <w:rsid w:val="00FE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73E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10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710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73E95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apple-converted-space">
    <w:name w:val="apple-converted-space"/>
    <w:basedOn w:val="DefaultParagraphFont"/>
    <w:rsid w:val="00B73E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73E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10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710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73E95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apple-converted-space">
    <w:name w:val="apple-converted-space"/>
    <w:basedOn w:val="DefaultParagraphFont"/>
    <w:rsid w:val="00B73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mmedangerfilm.com/" TargetMode="External"/><Relationship Id="rId13" Type="http://schemas.openxmlformats.org/officeDocument/2006/relationships/hyperlink" Target="http://www.imdb.com/event/ev0004059/2016?ref_=ttawd_ev_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uqmemgLc2E" TargetMode="External"/><Relationship Id="rId12" Type="http://schemas.openxmlformats.org/officeDocument/2006/relationships/hyperlink" Target="http://www.imdb.com/event/ev0000147/2016?ref_=ttawd_ev_1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imdb.com/title/tt1714917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2</cp:revision>
  <dcterms:created xsi:type="dcterms:W3CDTF">2017-04-11T09:25:00Z</dcterms:created>
  <dcterms:modified xsi:type="dcterms:W3CDTF">2017-04-11T09:25:00Z</dcterms:modified>
</cp:coreProperties>
</file>